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2E9ED" w14:textId="6714EABC" w:rsidR="00EB6FCF" w:rsidRDefault="009F7F4E" w:rsidP="00EB6FCF">
      <w:pPr>
        <w:spacing w:line="480" w:lineRule="auto"/>
        <w:jc w:val="center"/>
        <w:rPr>
          <w:rFonts w:ascii="Times New Roman" w:hAnsi="Times New Roman" w:cs="Times New Roman"/>
        </w:rPr>
      </w:pPr>
      <w:r w:rsidRPr="000A5E73">
        <w:rPr>
          <w:rFonts w:ascii="Times New Roman" w:hAnsi="Times New Roman" w:cs="Times New Roman"/>
        </w:rPr>
        <w:t>The Socio-Economic Approach to Management (SEAM) uses Ensemble Storytelling, Abduction-Induction-Deduction, and Self-Correcting Methods for</w:t>
      </w:r>
    </w:p>
    <w:p w14:paraId="52EF83EF" w14:textId="15C88472" w:rsidR="009F7F4E" w:rsidRPr="000A5E73" w:rsidRDefault="009F7F4E" w:rsidP="00EB6FCF">
      <w:pPr>
        <w:spacing w:line="480" w:lineRule="auto"/>
        <w:jc w:val="center"/>
        <w:rPr>
          <w:rFonts w:ascii="Times New Roman" w:hAnsi="Times New Roman" w:cs="Times New Roman"/>
        </w:rPr>
      </w:pPr>
      <w:r w:rsidRPr="000A5E73">
        <w:rPr>
          <w:rFonts w:ascii="Times New Roman" w:hAnsi="Times New Roman" w:cs="Times New Roman"/>
        </w:rPr>
        <w:t xml:space="preserve">Highly Rigorous, Effective, and Ethical Organizational </w:t>
      </w:r>
      <w:r w:rsidR="00EB6FCF">
        <w:rPr>
          <w:rFonts w:ascii="Times New Roman" w:hAnsi="Times New Roman" w:cs="Times New Roman"/>
        </w:rPr>
        <w:t>Interventions</w:t>
      </w:r>
    </w:p>
    <w:p w14:paraId="471C6383" w14:textId="2BD2DFB4" w:rsidR="009F7F4E" w:rsidRPr="000A5E73" w:rsidRDefault="009F7F4E" w:rsidP="00FB311D">
      <w:pPr>
        <w:rPr>
          <w:rFonts w:ascii="Times New Roman" w:hAnsi="Times New Roman" w:cs="Times New Roman"/>
        </w:rPr>
      </w:pPr>
    </w:p>
    <w:p w14:paraId="021D5EE4" w14:textId="77777777" w:rsidR="000A5E73" w:rsidRDefault="000A5E73" w:rsidP="00FB311D">
      <w:pPr>
        <w:rPr>
          <w:rFonts w:ascii="Times New Roman" w:hAnsi="Times New Roman" w:cs="Times New Roman"/>
        </w:rPr>
      </w:pPr>
      <w:r>
        <w:rPr>
          <w:rFonts w:ascii="Times New Roman" w:hAnsi="Times New Roman" w:cs="Times New Roman"/>
        </w:rPr>
        <w:t xml:space="preserve">By Grace Ann </w:t>
      </w:r>
      <w:proofErr w:type="spellStart"/>
      <w:r>
        <w:rPr>
          <w:rFonts w:ascii="Times New Roman" w:hAnsi="Times New Roman" w:cs="Times New Roman"/>
        </w:rPr>
        <w:t>Rosile</w:t>
      </w:r>
      <w:proofErr w:type="spellEnd"/>
      <w:r>
        <w:rPr>
          <w:rFonts w:ascii="Times New Roman" w:hAnsi="Times New Roman" w:cs="Times New Roman"/>
        </w:rPr>
        <w:t xml:space="preserve">, Professor Emeritus, New Mexico State University, USA and </w:t>
      </w:r>
    </w:p>
    <w:p w14:paraId="53DCC18C" w14:textId="67DA7216" w:rsidR="000A5E73" w:rsidRDefault="000A5E73" w:rsidP="00FB311D">
      <w:pPr>
        <w:rPr>
          <w:rFonts w:ascii="Times New Roman" w:hAnsi="Times New Roman" w:cs="Times New Roman"/>
        </w:rPr>
      </w:pPr>
      <w:r>
        <w:rPr>
          <w:rFonts w:ascii="Times New Roman" w:hAnsi="Times New Roman" w:cs="Times New Roman"/>
        </w:rPr>
        <w:t xml:space="preserve">David M. </w:t>
      </w:r>
      <w:proofErr w:type="spellStart"/>
      <w:r>
        <w:rPr>
          <w:rFonts w:ascii="Times New Roman" w:hAnsi="Times New Roman" w:cs="Times New Roman"/>
        </w:rPr>
        <w:t>Boje</w:t>
      </w:r>
      <w:proofErr w:type="spellEnd"/>
      <w:r>
        <w:rPr>
          <w:rFonts w:ascii="Times New Roman" w:hAnsi="Times New Roman" w:cs="Times New Roman"/>
        </w:rPr>
        <w:t>, Professor of Management, Aalborg University, Denmark, and Professor Emeritus, New Mexico State University, USA</w:t>
      </w:r>
    </w:p>
    <w:p w14:paraId="0F5829F6" w14:textId="77777777" w:rsidR="000A5E73" w:rsidRDefault="000A5E73" w:rsidP="00FB311D">
      <w:pPr>
        <w:rPr>
          <w:rFonts w:ascii="Times New Roman" w:hAnsi="Times New Roman" w:cs="Times New Roman"/>
        </w:rPr>
      </w:pPr>
    </w:p>
    <w:p w14:paraId="68F4FAD0" w14:textId="77777777" w:rsidR="009F7F4E" w:rsidRPr="000A5E73" w:rsidRDefault="009F7F4E" w:rsidP="009F7F4E">
      <w:pPr>
        <w:rPr>
          <w:rFonts w:ascii="Times New Roman" w:hAnsi="Times New Roman" w:cs="Times New Roman"/>
        </w:rPr>
      </w:pPr>
      <w:r w:rsidRPr="000A5E73">
        <w:rPr>
          <w:rFonts w:ascii="Times New Roman" w:hAnsi="Times New Roman" w:cs="Times New Roman"/>
        </w:rPr>
        <w:t>Key words: Storytelling, Ensemble, Abduction, Self-Correcting, Organizational Change</w:t>
      </w:r>
    </w:p>
    <w:p w14:paraId="1F3FADA3" w14:textId="77777777" w:rsidR="009F7F4E" w:rsidRDefault="009F7F4E" w:rsidP="00FB311D">
      <w:pPr>
        <w:rPr>
          <w:rFonts w:ascii="Times New Roman" w:hAnsi="Times New Roman" w:cs="Times New Roman"/>
        </w:rPr>
      </w:pPr>
    </w:p>
    <w:p w14:paraId="711F2586" w14:textId="6E268979" w:rsidR="009F7F4E" w:rsidRDefault="00513663" w:rsidP="00FB311D">
      <w:pPr>
        <w:rPr>
          <w:rFonts w:ascii="Times New Roman" w:hAnsi="Times New Roman" w:cs="Times New Roman"/>
        </w:rPr>
      </w:pPr>
      <w:r>
        <w:rPr>
          <w:rFonts w:ascii="Times New Roman" w:hAnsi="Times New Roman" w:cs="Times New Roman"/>
        </w:rPr>
        <w:t>INTRODUCTION</w:t>
      </w:r>
    </w:p>
    <w:p w14:paraId="54235CBA" w14:textId="613791AE" w:rsidR="004071EC" w:rsidRDefault="00FB311D" w:rsidP="005100CB">
      <w:pPr>
        <w:ind w:firstLine="720"/>
        <w:rPr>
          <w:rFonts w:ascii="Times New Roman" w:hAnsi="Times New Roman" w:cs="Times New Roman"/>
        </w:rPr>
      </w:pPr>
      <w:r w:rsidRPr="00FB311D">
        <w:rPr>
          <w:rFonts w:ascii="Times New Roman" w:hAnsi="Times New Roman" w:cs="Times New Roman"/>
        </w:rPr>
        <w:t xml:space="preserve">We contend that the Socio-Economic Approach to Management (SEAM) is so extraordinarily effective in improving organizational performance in large part due to its collaborative </w:t>
      </w:r>
      <w:r w:rsidR="00DA5CFA">
        <w:rPr>
          <w:rFonts w:ascii="Times New Roman" w:hAnsi="Times New Roman" w:cs="Times New Roman"/>
        </w:rPr>
        <w:t>strategies</w:t>
      </w:r>
      <w:r w:rsidRPr="00FB311D">
        <w:rPr>
          <w:rFonts w:ascii="Times New Roman" w:hAnsi="Times New Roman" w:cs="Times New Roman"/>
        </w:rPr>
        <w:t xml:space="preserve"> coupled with highly rigorous organizational research methods. </w:t>
      </w:r>
      <w:r w:rsidR="009F7F4E">
        <w:rPr>
          <w:rFonts w:ascii="Times New Roman" w:hAnsi="Times New Roman" w:cs="Times New Roman"/>
        </w:rPr>
        <w:t>We view SEAM’s collaborative methods through our own lens of Ensemble Storytelling</w:t>
      </w:r>
      <w:r w:rsidR="004071EC">
        <w:rPr>
          <w:rFonts w:ascii="Times New Roman" w:hAnsi="Times New Roman" w:cs="Times New Roman"/>
        </w:rPr>
        <w:t>. Using this lens, we find</w:t>
      </w:r>
      <w:r w:rsidR="009F7F4E">
        <w:rPr>
          <w:rFonts w:ascii="Times New Roman" w:hAnsi="Times New Roman" w:cs="Times New Roman"/>
        </w:rPr>
        <w:t xml:space="preserve"> </w:t>
      </w:r>
      <w:r w:rsidR="004071EC">
        <w:rPr>
          <w:rFonts w:ascii="Times New Roman" w:hAnsi="Times New Roman" w:cs="Times New Roman"/>
        </w:rPr>
        <w:t xml:space="preserve">evidence of </w:t>
      </w:r>
      <w:r w:rsidR="008B74E2">
        <w:rPr>
          <w:rFonts w:ascii="Times New Roman" w:hAnsi="Times New Roman" w:cs="Times New Roman"/>
        </w:rPr>
        <w:t>five</w:t>
      </w:r>
      <w:r w:rsidR="009F7F4E">
        <w:rPr>
          <w:rFonts w:ascii="Times New Roman" w:hAnsi="Times New Roman" w:cs="Times New Roman"/>
        </w:rPr>
        <w:t xml:space="preserve"> (</w:t>
      </w:r>
      <w:r w:rsidR="008B74E2">
        <w:rPr>
          <w:rFonts w:ascii="Times New Roman" w:hAnsi="Times New Roman" w:cs="Times New Roman"/>
        </w:rPr>
        <w:t>5</w:t>
      </w:r>
      <w:r w:rsidR="009F7F4E">
        <w:rPr>
          <w:rFonts w:ascii="Times New Roman" w:hAnsi="Times New Roman" w:cs="Times New Roman"/>
        </w:rPr>
        <w:t xml:space="preserve">) forms of </w:t>
      </w:r>
      <w:r w:rsidR="004071EC">
        <w:rPr>
          <w:rFonts w:ascii="Times New Roman" w:hAnsi="Times New Roman" w:cs="Times New Roman"/>
        </w:rPr>
        <w:t xml:space="preserve">Ensemble </w:t>
      </w:r>
      <w:r w:rsidR="008B74E2">
        <w:rPr>
          <w:rFonts w:ascii="Times New Roman" w:hAnsi="Times New Roman" w:cs="Times New Roman"/>
        </w:rPr>
        <w:t xml:space="preserve">Storytelling. </w:t>
      </w:r>
    </w:p>
    <w:p w14:paraId="572BEF5A" w14:textId="77777777" w:rsidR="004071EC" w:rsidRDefault="004071EC" w:rsidP="00FB311D">
      <w:pPr>
        <w:rPr>
          <w:rFonts w:ascii="Times New Roman" w:hAnsi="Times New Roman" w:cs="Times New Roman"/>
        </w:rPr>
      </w:pPr>
    </w:p>
    <w:p w14:paraId="32030F98" w14:textId="37C617C1" w:rsidR="00FB311D" w:rsidRPr="00FB311D" w:rsidRDefault="004071EC" w:rsidP="005100CB">
      <w:pPr>
        <w:ind w:firstLine="720"/>
        <w:rPr>
          <w:rFonts w:ascii="Times New Roman" w:hAnsi="Times New Roman" w:cs="Times New Roman"/>
        </w:rPr>
      </w:pPr>
      <w:r>
        <w:rPr>
          <w:rFonts w:ascii="Times New Roman" w:hAnsi="Times New Roman" w:cs="Times New Roman"/>
        </w:rPr>
        <w:t xml:space="preserve">In addition to using Ensemble Storytelling, SEAM employs some of the best practices of organizational research in their interventions. In this way, they frame Ensemble Storytelling within an inquiry approach that meets highly rigorous standards of qualitative research. </w:t>
      </w:r>
      <w:r w:rsidR="008B74E2">
        <w:rPr>
          <w:rFonts w:ascii="Times New Roman" w:hAnsi="Times New Roman" w:cs="Times New Roman"/>
        </w:rPr>
        <w:t xml:space="preserve">In this essay, we will demonstrate how SEAM practices constitute Ensemble Storytelling, and how SEAM interventions incorporate </w:t>
      </w:r>
      <w:proofErr w:type="gramStart"/>
      <w:r w:rsidR="008B74E2">
        <w:rPr>
          <w:rFonts w:ascii="Times New Roman" w:hAnsi="Times New Roman" w:cs="Times New Roman"/>
        </w:rPr>
        <w:t>long-accepted</w:t>
      </w:r>
      <w:proofErr w:type="gramEnd"/>
      <w:r w:rsidR="008B74E2">
        <w:rPr>
          <w:rFonts w:ascii="Times New Roman" w:hAnsi="Times New Roman" w:cs="Times New Roman"/>
        </w:rPr>
        <w:t xml:space="preserve"> and laudable organizational research methods. We offer these two perspectives on storytelling and research methods </w:t>
      </w:r>
      <w:r w:rsidR="008632A7">
        <w:rPr>
          <w:rFonts w:ascii="Times New Roman" w:hAnsi="Times New Roman" w:cs="Times New Roman"/>
        </w:rPr>
        <w:t>to provide deeper insights into how and why SEAM has enjoyed such noteworthy success over multiple decades.</w:t>
      </w:r>
      <w:r w:rsidR="009F7F4E">
        <w:rPr>
          <w:rFonts w:ascii="Times New Roman" w:hAnsi="Times New Roman" w:cs="Times New Roman"/>
        </w:rPr>
        <w:t xml:space="preserve">   </w:t>
      </w:r>
    </w:p>
    <w:p w14:paraId="66978B0D" w14:textId="173B94E7" w:rsidR="009F7F4E" w:rsidRDefault="009F7F4E" w:rsidP="009F7F4E">
      <w:pPr>
        <w:shd w:val="clear" w:color="auto" w:fill="FFFFFF"/>
        <w:ind w:firstLine="720"/>
        <w:outlineLvl w:val="0"/>
        <w:rPr>
          <w:rFonts w:ascii="Times New Roman" w:eastAsia="Times New Roman" w:hAnsi="Times New Roman" w:cs="Times New Roman"/>
          <w:color w:val="181818"/>
        </w:rPr>
      </w:pPr>
    </w:p>
    <w:p w14:paraId="0D05762C" w14:textId="78916799" w:rsidR="00B91BE3" w:rsidRDefault="000A5E73" w:rsidP="009F7F4E">
      <w:pPr>
        <w:shd w:val="clear" w:color="auto" w:fill="FFFFFF"/>
        <w:ind w:firstLine="720"/>
        <w:outlineLvl w:val="0"/>
        <w:rPr>
          <w:rFonts w:ascii="Times New Roman" w:eastAsia="Times New Roman" w:hAnsi="Times New Roman" w:cs="Times New Roman"/>
          <w:color w:val="181818"/>
        </w:rPr>
      </w:pPr>
      <w:r>
        <w:rPr>
          <w:rFonts w:ascii="Times New Roman" w:eastAsia="Times New Roman" w:hAnsi="Times New Roman" w:cs="Times New Roman"/>
          <w:color w:val="181818"/>
        </w:rPr>
        <w:t>In Part I of this paper, we explain Ensemble Storytelling. W</w:t>
      </w:r>
      <w:r w:rsidR="004071EC">
        <w:rPr>
          <w:rFonts w:ascii="Times New Roman" w:eastAsia="Times New Roman" w:hAnsi="Times New Roman" w:cs="Times New Roman"/>
          <w:color w:val="181818"/>
        </w:rPr>
        <w:t xml:space="preserve">e address 5 aspects of Ensemble </w:t>
      </w:r>
      <w:proofErr w:type="gramStart"/>
      <w:r w:rsidR="004071EC">
        <w:rPr>
          <w:rFonts w:ascii="Times New Roman" w:eastAsia="Times New Roman" w:hAnsi="Times New Roman" w:cs="Times New Roman"/>
          <w:color w:val="181818"/>
        </w:rPr>
        <w:t>Storytelling</w:t>
      </w:r>
      <w:r>
        <w:rPr>
          <w:rFonts w:ascii="Times New Roman" w:eastAsia="Times New Roman" w:hAnsi="Times New Roman" w:cs="Times New Roman"/>
          <w:color w:val="181818"/>
        </w:rPr>
        <w:t>, and</w:t>
      </w:r>
      <w:proofErr w:type="gramEnd"/>
      <w:r>
        <w:rPr>
          <w:rFonts w:ascii="Times New Roman" w:eastAsia="Times New Roman" w:hAnsi="Times New Roman" w:cs="Times New Roman"/>
          <w:color w:val="181818"/>
        </w:rPr>
        <w:t xml:space="preserve"> explain how SEAM demonstrates these forms of storytelling</w:t>
      </w:r>
      <w:r w:rsidR="004071EC">
        <w:rPr>
          <w:rFonts w:ascii="Times New Roman" w:eastAsia="Times New Roman" w:hAnsi="Times New Roman" w:cs="Times New Roman"/>
          <w:color w:val="181818"/>
        </w:rPr>
        <w:t xml:space="preserve">. </w:t>
      </w:r>
      <w:r>
        <w:rPr>
          <w:rFonts w:ascii="Times New Roman" w:eastAsia="Times New Roman" w:hAnsi="Times New Roman" w:cs="Times New Roman"/>
          <w:color w:val="181818"/>
        </w:rPr>
        <w:t xml:space="preserve">In Part II </w:t>
      </w:r>
      <w:r w:rsidR="004071EC">
        <w:rPr>
          <w:rFonts w:ascii="Times New Roman" w:eastAsia="Times New Roman" w:hAnsi="Times New Roman" w:cs="Times New Roman"/>
          <w:color w:val="181818"/>
        </w:rPr>
        <w:t>we consider</w:t>
      </w:r>
      <w:r>
        <w:rPr>
          <w:rFonts w:ascii="Times New Roman" w:eastAsia="Times New Roman" w:hAnsi="Times New Roman" w:cs="Times New Roman"/>
          <w:color w:val="181818"/>
        </w:rPr>
        <w:t xml:space="preserve"> several ways in which SEAM strategies reflect</w:t>
      </w:r>
      <w:r w:rsidR="004071EC">
        <w:rPr>
          <w:rFonts w:ascii="Times New Roman" w:eastAsia="Times New Roman" w:hAnsi="Times New Roman" w:cs="Times New Roman"/>
          <w:color w:val="181818"/>
        </w:rPr>
        <w:t xml:space="preserve"> research methods </w:t>
      </w:r>
      <w:r>
        <w:rPr>
          <w:rFonts w:ascii="Times New Roman" w:eastAsia="Times New Roman" w:hAnsi="Times New Roman" w:cs="Times New Roman"/>
          <w:color w:val="181818"/>
        </w:rPr>
        <w:t>described by</w:t>
      </w:r>
      <w:r w:rsidR="004071EC">
        <w:rPr>
          <w:rFonts w:ascii="Times New Roman" w:eastAsia="Times New Roman" w:hAnsi="Times New Roman" w:cs="Times New Roman"/>
          <w:color w:val="181818"/>
        </w:rPr>
        <w:t xml:space="preserve"> Charles Saunders Peirce </w:t>
      </w:r>
      <w:r w:rsidR="004071EC" w:rsidRPr="00800421">
        <w:rPr>
          <w:rFonts w:ascii="Times New Roman" w:eastAsia="Times New Roman" w:hAnsi="Times New Roman" w:cs="Times New Roman"/>
          <w:color w:val="181818"/>
        </w:rPr>
        <w:t>(</w:t>
      </w:r>
      <w:r w:rsidR="00DA5CFA" w:rsidRPr="00800421">
        <w:rPr>
          <w:rFonts w:ascii="Times New Roman" w:eastAsia="Times New Roman" w:hAnsi="Times New Roman" w:cs="Times New Roman"/>
          <w:color w:val="181818"/>
        </w:rPr>
        <w:t>1958, Volume 8, section 385</w:t>
      </w:r>
      <w:r w:rsidR="004071EC" w:rsidRPr="00800421">
        <w:rPr>
          <w:rFonts w:ascii="Times New Roman" w:eastAsia="Times New Roman" w:hAnsi="Times New Roman" w:cs="Times New Roman"/>
          <w:color w:val="181818"/>
        </w:rPr>
        <w:t>)</w:t>
      </w:r>
      <w:r w:rsidR="004071EC">
        <w:rPr>
          <w:rFonts w:ascii="Times New Roman" w:eastAsia="Times New Roman" w:hAnsi="Times New Roman" w:cs="Times New Roman"/>
          <w:color w:val="181818"/>
        </w:rPr>
        <w:t xml:space="preserve"> with his trio of Abduction, Induction, and Deduction (AID)</w:t>
      </w:r>
      <w:r w:rsidR="00F56D5D">
        <w:rPr>
          <w:rFonts w:ascii="Times New Roman" w:eastAsia="Times New Roman" w:hAnsi="Times New Roman" w:cs="Times New Roman"/>
          <w:color w:val="181818"/>
        </w:rPr>
        <w:t xml:space="preserve"> phases of the research process. </w:t>
      </w:r>
      <w:r w:rsidR="008632A7">
        <w:rPr>
          <w:rFonts w:ascii="Times New Roman" w:eastAsia="Times New Roman" w:hAnsi="Times New Roman" w:cs="Times New Roman"/>
          <w:color w:val="181818"/>
        </w:rPr>
        <w:t>T</w:t>
      </w:r>
      <w:r w:rsidR="00F56D5D">
        <w:rPr>
          <w:rFonts w:ascii="Times New Roman" w:eastAsia="Times New Roman" w:hAnsi="Times New Roman" w:cs="Times New Roman"/>
          <w:color w:val="181818"/>
        </w:rPr>
        <w:t>hese AID phases are all employed in what P</w:t>
      </w:r>
      <w:r w:rsidR="00DA5CFA">
        <w:rPr>
          <w:rFonts w:ascii="Times New Roman" w:eastAsia="Times New Roman" w:hAnsi="Times New Roman" w:cs="Times New Roman"/>
          <w:color w:val="181818"/>
        </w:rPr>
        <w:t>eirce</w:t>
      </w:r>
      <w:r w:rsidR="00F56D5D">
        <w:rPr>
          <w:rFonts w:ascii="Times New Roman" w:eastAsia="Times New Roman" w:hAnsi="Times New Roman" w:cs="Times New Roman"/>
          <w:color w:val="181818"/>
        </w:rPr>
        <w:t xml:space="preserve"> </w:t>
      </w:r>
      <w:r w:rsidR="00F56D5D" w:rsidRPr="00800421">
        <w:rPr>
          <w:rFonts w:ascii="Times New Roman" w:eastAsia="Times New Roman" w:hAnsi="Times New Roman" w:cs="Times New Roman"/>
          <w:color w:val="181818"/>
        </w:rPr>
        <w:t>(</w:t>
      </w:r>
      <w:r w:rsidR="00DA5CFA" w:rsidRPr="00800421">
        <w:rPr>
          <w:rFonts w:ascii="Times New Roman" w:eastAsia="Times New Roman" w:hAnsi="Times New Roman" w:cs="Times New Roman"/>
          <w:color w:val="181818"/>
        </w:rPr>
        <w:t>1958</w:t>
      </w:r>
      <w:r w:rsidR="00F56D5D" w:rsidRPr="00800421">
        <w:rPr>
          <w:rFonts w:ascii="Times New Roman" w:eastAsia="Times New Roman" w:hAnsi="Times New Roman" w:cs="Times New Roman"/>
          <w:color w:val="181818"/>
        </w:rPr>
        <w:t>)</w:t>
      </w:r>
      <w:r w:rsidR="00F56D5D">
        <w:rPr>
          <w:rFonts w:ascii="Times New Roman" w:eastAsia="Times New Roman" w:hAnsi="Times New Roman" w:cs="Times New Roman"/>
          <w:color w:val="181818"/>
        </w:rPr>
        <w:t xml:space="preserve"> describes as a “self-correcting” research methodology</w:t>
      </w:r>
      <w:r w:rsidR="00B91BE3">
        <w:rPr>
          <w:rFonts w:ascii="Times New Roman" w:eastAsia="Times New Roman" w:hAnsi="Times New Roman" w:cs="Times New Roman"/>
          <w:color w:val="181818"/>
        </w:rPr>
        <w:t xml:space="preserve"> and what Popper (1963: 318) saw as “the trial and error of the scientific method, so we are in a continual process of arriving closer to the truth.” </w:t>
      </w:r>
      <w:r w:rsidR="00B22DB6">
        <w:rPr>
          <w:rFonts w:ascii="Times New Roman" w:eastAsia="Times New Roman" w:hAnsi="Times New Roman" w:cs="Times New Roman"/>
          <w:color w:val="181818"/>
        </w:rPr>
        <w:t>The final portion of this essay offers a summary and Conclusions, where w</w:t>
      </w:r>
      <w:r>
        <w:rPr>
          <w:rFonts w:ascii="Times New Roman" w:eastAsia="Times New Roman" w:hAnsi="Times New Roman" w:cs="Times New Roman"/>
          <w:color w:val="181818"/>
        </w:rPr>
        <w:t xml:space="preserve">e will explain how SEAM arrives “closer to the truth” (Larsen, </w:t>
      </w:r>
      <w:proofErr w:type="spellStart"/>
      <w:r>
        <w:rPr>
          <w:rFonts w:ascii="Times New Roman" w:eastAsia="Times New Roman" w:hAnsi="Times New Roman" w:cs="Times New Roman"/>
          <w:color w:val="181818"/>
        </w:rPr>
        <w:t>Boje</w:t>
      </w:r>
      <w:proofErr w:type="spellEnd"/>
      <w:r>
        <w:rPr>
          <w:rFonts w:ascii="Times New Roman" w:eastAsia="Times New Roman" w:hAnsi="Times New Roman" w:cs="Times New Roman"/>
          <w:color w:val="181818"/>
        </w:rPr>
        <w:t xml:space="preserve">, &amp; </w:t>
      </w:r>
      <w:proofErr w:type="spellStart"/>
      <w:r>
        <w:rPr>
          <w:rFonts w:ascii="Times New Roman" w:eastAsia="Times New Roman" w:hAnsi="Times New Roman" w:cs="Times New Roman"/>
          <w:color w:val="181818"/>
        </w:rPr>
        <w:t>Bruun</w:t>
      </w:r>
      <w:proofErr w:type="spellEnd"/>
      <w:r>
        <w:rPr>
          <w:rFonts w:ascii="Times New Roman" w:eastAsia="Times New Roman" w:hAnsi="Times New Roman" w:cs="Times New Roman"/>
          <w:color w:val="181818"/>
        </w:rPr>
        <w:t>, 2021) using</w:t>
      </w:r>
      <w:r w:rsidR="00B22DB6">
        <w:rPr>
          <w:rFonts w:ascii="Times New Roman" w:eastAsia="Times New Roman" w:hAnsi="Times New Roman" w:cs="Times New Roman"/>
          <w:color w:val="181818"/>
        </w:rPr>
        <w:t xml:space="preserve"> Ensemble Storytelling with</w:t>
      </w:r>
      <w:r>
        <w:rPr>
          <w:rFonts w:ascii="Times New Roman" w:eastAsia="Times New Roman" w:hAnsi="Times New Roman" w:cs="Times New Roman"/>
          <w:color w:val="181818"/>
        </w:rPr>
        <w:t xml:space="preserve"> AID and self-correcting methods</w:t>
      </w:r>
      <w:r w:rsidR="00513663">
        <w:rPr>
          <w:rFonts w:ascii="Times New Roman" w:eastAsia="Times New Roman" w:hAnsi="Times New Roman" w:cs="Times New Roman"/>
          <w:color w:val="181818"/>
        </w:rPr>
        <w:t>.</w:t>
      </w:r>
      <w:r>
        <w:rPr>
          <w:rFonts w:ascii="Times New Roman" w:eastAsia="Times New Roman" w:hAnsi="Times New Roman" w:cs="Times New Roman"/>
          <w:color w:val="181818"/>
        </w:rPr>
        <w:t xml:space="preserve"> </w:t>
      </w:r>
    </w:p>
    <w:p w14:paraId="63CC0E46" w14:textId="30AD06E3" w:rsidR="004071EC" w:rsidRDefault="00B22DB6" w:rsidP="009F7F4E">
      <w:pPr>
        <w:shd w:val="clear" w:color="auto" w:fill="FFFFFF"/>
        <w:ind w:firstLine="720"/>
        <w:outlineLvl w:val="0"/>
        <w:rPr>
          <w:rFonts w:ascii="Times New Roman" w:eastAsia="Times New Roman" w:hAnsi="Times New Roman" w:cs="Times New Roman"/>
          <w:color w:val="181818"/>
        </w:rPr>
      </w:pPr>
      <w:r>
        <w:rPr>
          <w:rFonts w:ascii="Times New Roman" w:eastAsia="Times New Roman" w:hAnsi="Times New Roman" w:cs="Times New Roman"/>
          <w:color w:val="181818"/>
        </w:rPr>
        <w:t xml:space="preserve">Please note that </w:t>
      </w:r>
      <w:r w:rsidR="00F56D5D">
        <w:rPr>
          <w:rFonts w:ascii="Times New Roman" w:eastAsia="Times New Roman" w:hAnsi="Times New Roman" w:cs="Times New Roman"/>
          <w:color w:val="181818"/>
        </w:rPr>
        <w:t xml:space="preserve">SEAM </w:t>
      </w:r>
      <w:r w:rsidR="008B74E2">
        <w:rPr>
          <w:rFonts w:ascii="Times New Roman" w:eastAsia="Times New Roman" w:hAnsi="Times New Roman" w:cs="Times New Roman"/>
          <w:color w:val="181818"/>
        </w:rPr>
        <w:t>intervenor/researchers</w:t>
      </w:r>
      <w:r w:rsidR="00F56D5D">
        <w:rPr>
          <w:rFonts w:ascii="Times New Roman" w:eastAsia="Times New Roman" w:hAnsi="Times New Roman" w:cs="Times New Roman"/>
          <w:color w:val="181818"/>
        </w:rPr>
        <w:t xml:space="preserve"> may not use the same terms relating to storytelling</w:t>
      </w:r>
      <w:r w:rsidR="008B74E2">
        <w:rPr>
          <w:rFonts w:ascii="Times New Roman" w:eastAsia="Times New Roman" w:hAnsi="Times New Roman" w:cs="Times New Roman"/>
          <w:color w:val="181818"/>
        </w:rPr>
        <w:t xml:space="preserve"> as we </w:t>
      </w:r>
      <w:proofErr w:type="gramStart"/>
      <w:r w:rsidR="008B74E2">
        <w:rPr>
          <w:rFonts w:ascii="Times New Roman" w:eastAsia="Times New Roman" w:hAnsi="Times New Roman" w:cs="Times New Roman"/>
          <w:color w:val="181818"/>
        </w:rPr>
        <w:t>authors</w:t>
      </w:r>
      <w:proofErr w:type="gramEnd"/>
      <w:r w:rsidR="008B74E2">
        <w:rPr>
          <w:rFonts w:ascii="Times New Roman" w:eastAsia="Times New Roman" w:hAnsi="Times New Roman" w:cs="Times New Roman"/>
          <w:color w:val="181818"/>
        </w:rPr>
        <w:t xml:space="preserve"> use here</w:t>
      </w:r>
      <w:r>
        <w:rPr>
          <w:rFonts w:ascii="Times New Roman" w:eastAsia="Times New Roman" w:hAnsi="Times New Roman" w:cs="Times New Roman"/>
          <w:color w:val="181818"/>
        </w:rPr>
        <w:t xml:space="preserve"> (although </w:t>
      </w:r>
      <w:r w:rsidR="005D6026">
        <w:rPr>
          <w:rFonts w:ascii="Times New Roman" w:eastAsia="Times New Roman" w:hAnsi="Times New Roman" w:cs="Times New Roman"/>
          <w:color w:val="181818"/>
        </w:rPr>
        <w:t>SEAM does incorporate</w:t>
      </w:r>
      <w:r>
        <w:rPr>
          <w:rFonts w:ascii="Times New Roman" w:eastAsia="Times New Roman" w:hAnsi="Times New Roman" w:cs="Times New Roman"/>
          <w:color w:val="181818"/>
        </w:rPr>
        <w:t xml:space="preserve"> explicit discussion of Peirce’s AID model)</w:t>
      </w:r>
      <w:r w:rsidR="00F56D5D">
        <w:rPr>
          <w:rFonts w:ascii="Times New Roman" w:eastAsia="Times New Roman" w:hAnsi="Times New Roman" w:cs="Times New Roman"/>
          <w:color w:val="181818"/>
        </w:rPr>
        <w:t xml:space="preserve">. However, </w:t>
      </w:r>
      <w:r w:rsidR="005D6026">
        <w:rPr>
          <w:rFonts w:ascii="Times New Roman" w:eastAsia="Times New Roman" w:hAnsi="Times New Roman" w:cs="Times New Roman"/>
          <w:color w:val="181818"/>
        </w:rPr>
        <w:t xml:space="preserve">regardless of terminology, </w:t>
      </w:r>
      <w:r w:rsidR="00F56D5D">
        <w:rPr>
          <w:rFonts w:ascii="Times New Roman" w:eastAsia="Times New Roman" w:hAnsi="Times New Roman" w:cs="Times New Roman"/>
          <w:color w:val="181818"/>
        </w:rPr>
        <w:t xml:space="preserve">we find the SEAM practices embody </w:t>
      </w:r>
      <w:r>
        <w:rPr>
          <w:rFonts w:ascii="Times New Roman" w:eastAsia="Times New Roman" w:hAnsi="Times New Roman" w:cs="Times New Roman"/>
          <w:color w:val="181818"/>
        </w:rPr>
        <w:t xml:space="preserve">our cited storytelling </w:t>
      </w:r>
      <w:r w:rsidR="00F56D5D">
        <w:rPr>
          <w:rFonts w:ascii="Times New Roman" w:eastAsia="Times New Roman" w:hAnsi="Times New Roman" w:cs="Times New Roman"/>
          <w:color w:val="181818"/>
        </w:rPr>
        <w:t>principles. Further, we believe that this compatibility of SEAM concepts with Ensemble Storytelling and with widely acknowledged theories of organizational research methods deepens our understanding of SEAM</w:t>
      </w:r>
      <w:r w:rsidR="00F90E1E">
        <w:rPr>
          <w:rFonts w:ascii="Times New Roman" w:eastAsia="Times New Roman" w:hAnsi="Times New Roman" w:cs="Times New Roman"/>
          <w:color w:val="181818"/>
        </w:rPr>
        <w:t xml:space="preserve">. The evidence of SEAM’s success and effectiveness </w:t>
      </w:r>
      <w:r w:rsidR="00800421">
        <w:rPr>
          <w:rFonts w:ascii="Times New Roman" w:eastAsia="Times New Roman" w:hAnsi="Times New Roman" w:cs="Times New Roman"/>
          <w:color w:val="181818"/>
        </w:rPr>
        <w:t xml:space="preserve">has been well-documented for over 20 years. </w:t>
      </w:r>
      <w:r w:rsidR="00513663">
        <w:rPr>
          <w:rFonts w:ascii="Times New Roman" w:eastAsia="Times New Roman" w:hAnsi="Times New Roman" w:cs="Times New Roman"/>
          <w:color w:val="181818"/>
        </w:rPr>
        <w:t xml:space="preserve">However, SEAM successes encompass more than mere profits </w:t>
      </w:r>
      <w:r w:rsidR="00800421">
        <w:rPr>
          <w:rFonts w:ascii="Times New Roman" w:eastAsia="Times New Roman" w:hAnsi="Times New Roman" w:cs="Times New Roman"/>
          <w:color w:val="181818"/>
        </w:rPr>
        <w:t xml:space="preserve">(Savall &amp; </w:t>
      </w:r>
      <w:proofErr w:type="spellStart"/>
      <w:r w:rsidR="00800421">
        <w:rPr>
          <w:rFonts w:ascii="Times New Roman" w:eastAsia="Times New Roman" w:hAnsi="Times New Roman" w:cs="Times New Roman"/>
          <w:color w:val="181818"/>
        </w:rPr>
        <w:t>Zardet</w:t>
      </w:r>
      <w:proofErr w:type="spellEnd"/>
      <w:r w:rsidR="00800421">
        <w:rPr>
          <w:rFonts w:ascii="Times New Roman" w:eastAsia="Times New Roman" w:hAnsi="Times New Roman" w:cs="Times New Roman"/>
          <w:color w:val="181818"/>
        </w:rPr>
        <w:t xml:space="preserve">, 2008), </w:t>
      </w:r>
      <w:r w:rsidR="005D6026">
        <w:rPr>
          <w:rFonts w:ascii="Times New Roman" w:eastAsia="Times New Roman" w:hAnsi="Times New Roman" w:cs="Times New Roman"/>
          <w:color w:val="181818"/>
        </w:rPr>
        <w:t xml:space="preserve">as </w:t>
      </w:r>
      <w:r w:rsidR="00800421">
        <w:rPr>
          <w:rFonts w:ascii="Times New Roman" w:eastAsia="Times New Roman" w:hAnsi="Times New Roman" w:cs="Times New Roman"/>
          <w:color w:val="181818"/>
        </w:rPr>
        <w:t xml:space="preserve">SEAM methods also foster </w:t>
      </w:r>
      <w:r w:rsidR="00800421">
        <w:rPr>
          <w:rFonts w:ascii="Times New Roman" w:eastAsia="Times New Roman" w:hAnsi="Times New Roman" w:cs="Times New Roman"/>
          <w:color w:val="181818"/>
        </w:rPr>
        <w:lastRenderedPageBreak/>
        <w:t xml:space="preserve">corporate social responsibility (Savall, Peron, </w:t>
      </w:r>
      <w:proofErr w:type="spellStart"/>
      <w:r w:rsidR="00800421">
        <w:rPr>
          <w:rFonts w:ascii="Times New Roman" w:eastAsia="Times New Roman" w:hAnsi="Times New Roman" w:cs="Times New Roman"/>
          <w:color w:val="181818"/>
        </w:rPr>
        <w:t>Zardet</w:t>
      </w:r>
      <w:proofErr w:type="spellEnd"/>
      <w:r w:rsidR="00800421">
        <w:rPr>
          <w:rFonts w:ascii="Times New Roman" w:eastAsia="Times New Roman" w:hAnsi="Times New Roman" w:cs="Times New Roman"/>
          <w:color w:val="181818"/>
        </w:rPr>
        <w:t>, &amp; Bonnet, 2018)</w:t>
      </w:r>
      <w:r w:rsidR="00F90E1E">
        <w:rPr>
          <w:rFonts w:ascii="Times New Roman" w:eastAsia="Times New Roman" w:hAnsi="Times New Roman" w:cs="Times New Roman"/>
          <w:color w:val="181818"/>
        </w:rPr>
        <w:t>.</w:t>
      </w:r>
      <w:r w:rsidR="008632A7">
        <w:rPr>
          <w:rFonts w:ascii="Times New Roman" w:eastAsia="Times New Roman" w:hAnsi="Times New Roman" w:cs="Times New Roman"/>
          <w:color w:val="181818"/>
        </w:rPr>
        <w:t xml:space="preserve"> </w:t>
      </w:r>
      <w:r w:rsidR="005D6026">
        <w:rPr>
          <w:rFonts w:ascii="Times New Roman" w:eastAsia="Times New Roman" w:hAnsi="Times New Roman" w:cs="Times New Roman"/>
          <w:color w:val="181818"/>
        </w:rPr>
        <w:t xml:space="preserve">SEAM researchers received a national award in France for their </w:t>
      </w:r>
      <w:r w:rsidR="006931F3">
        <w:rPr>
          <w:rFonts w:ascii="Times New Roman" w:eastAsia="Times New Roman" w:hAnsi="Times New Roman" w:cs="Times New Roman"/>
          <w:color w:val="181818"/>
        </w:rPr>
        <w:t xml:space="preserve">contributions to understanding and </w:t>
      </w:r>
      <w:proofErr w:type="gramStart"/>
      <w:r w:rsidR="006931F3">
        <w:rPr>
          <w:rFonts w:ascii="Times New Roman" w:eastAsia="Times New Roman" w:hAnsi="Times New Roman" w:cs="Times New Roman"/>
          <w:color w:val="181818"/>
        </w:rPr>
        <w:t xml:space="preserve">measuring </w:t>
      </w:r>
      <w:r w:rsidR="005D6026">
        <w:rPr>
          <w:rFonts w:ascii="Times New Roman" w:eastAsia="Times New Roman" w:hAnsi="Times New Roman" w:cs="Times New Roman"/>
          <w:color w:val="181818"/>
        </w:rPr>
        <w:t xml:space="preserve"> corporate</w:t>
      </w:r>
      <w:proofErr w:type="gramEnd"/>
      <w:r w:rsidR="005D6026">
        <w:rPr>
          <w:rFonts w:ascii="Times New Roman" w:eastAsia="Times New Roman" w:hAnsi="Times New Roman" w:cs="Times New Roman"/>
          <w:color w:val="181818"/>
        </w:rPr>
        <w:t xml:space="preserve"> social responsibility (</w:t>
      </w:r>
      <w:proofErr w:type="spellStart"/>
      <w:r w:rsidR="005D6026">
        <w:rPr>
          <w:rFonts w:ascii="Times New Roman" w:eastAsia="Times New Roman" w:hAnsi="Times New Roman" w:cs="Times New Roman"/>
          <w:color w:val="181818"/>
        </w:rPr>
        <w:t>Zavall</w:t>
      </w:r>
      <w:proofErr w:type="spellEnd"/>
      <w:r w:rsidR="005D6026">
        <w:rPr>
          <w:rFonts w:ascii="Times New Roman" w:eastAsia="Times New Roman" w:hAnsi="Times New Roman" w:cs="Times New Roman"/>
          <w:color w:val="181818"/>
        </w:rPr>
        <w:t xml:space="preserve"> et al., 2018, p. xxxv).</w:t>
      </w:r>
      <w:r w:rsidR="00F90E1E">
        <w:rPr>
          <w:rFonts w:ascii="Times New Roman" w:eastAsia="Times New Roman" w:hAnsi="Times New Roman" w:cs="Times New Roman"/>
          <w:color w:val="181818"/>
        </w:rPr>
        <w:t xml:space="preserve"> This </w:t>
      </w:r>
      <w:r w:rsidR="00800421">
        <w:rPr>
          <w:rFonts w:ascii="Times New Roman" w:eastAsia="Times New Roman" w:hAnsi="Times New Roman" w:cs="Times New Roman"/>
          <w:color w:val="181818"/>
        </w:rPr>
        <w:t xml:space="preserve">present </w:t>
      </w:r>
      <w:r w:rsidR="00F90E1E">
        <w:rPr>
          <w:rFonts w:ascii="Times New Roman" w:eastAsia="Times New Roman" w:hAnsi="Times New Roman" w:cs="Times New Roman"/>
          <w:color w:val="181818"/>
        </w:rPr>
        <w:t xml:space="preserve">essay seeks to add to our understanding </w:t>
      </w:r>
      <w:r w:rsidR="00F56D5D">
        <w:rPr>
          <w:rFonts w:ascii="Times New Roman" w:eastAsia="Times New Roman" w:hAnsi="Times New Roman" w:cs="Times New Roman"/>
          <w:color w:val="181818"/>
        </w:rPr>
        <w:t xml:space="preserve">of why </w:t>
      </w:r>
      <w:r w:rsidR="00F90E1E">
        <w:rPr>
          <w:rFonts w:ascii="Times New Roman" w:eastAsia="Times New Roman" w:hAnsi="Times New Roman" w:cs="Times New Roman"/>
          <w:color w:val="181818"/>
        </w:rPr>
        <w:t xml:space="preserve">and how </w:t>
      </w:r>
      <w:r w:rsidR="00F56D5D">
        <w:rPr>
          <w:rFonts w:ascii="Times New Roman" w:eastAsia="Times New Roman" w:hAnsi="Times New Roman" w:cs="Times New Roman"/>
          <w:color w:val="181818"/>
        </w:rPr>
        <w:t>SEAM works</w:t>
      </w:r>
      <w:r w:rsidR="00800421">
        <w:rPr>
          <w:rFonts w:ascii="Times New Roman" w:eastAsia="Times New Roman" w:hAnsi="Times New Roman" w:cs="Times New Roman"/>
          <w:color w:val="181818"/>
        </w:rPr>
        <w:t xml:space="preserve"> with what we term “Ensemble” collaborative processes</w:t>
      </w:r>
      <w:r w:rsidR="00513663">
        <w:rPr>
          <w:rFonts w:ascii="Times New Roman" w:eastAsia="Times New Roman" w:hAnsi="Times New Roman" w:cs="Times New Roman"/>
          <w:color w:val="181818"/>
        </w:rPr>
        <w:t xml:space="preserve"> w</w:t>
      </w:r>
      <w:r>
        <w:rPr>
          <w:rFonts w:ascii="Times New Roman" w:eastAsia="Times New Roman" w:hAnsi="Times New Roman" w:cs="Times New Roman"/>
          <w:color w:val="181818"/>
        </w:rPr>
        <w:t>ithin a context of</w:t>
      </w:r>
      <w:r w:rsidR="00513663">
        <w:rPr>
          <w:rFonts w:ascii="Times New Roman" w:eastAsia="Times New Roman" w:hAnsi="Times New Roman" w:cs="Times New Roman"/>
          <w:color w:val="181818"/>
        </w:rPr>
        <w:t xml:space="preserve"> AID self-correcting research methods</w:t>
      </w:r>
      <w:r w:rsidR="00F90E1E">
        <w:rPr>
          <w:rFonts w:ascii="Times New Roman" w:eastAsia="Times New Roman" w:hAnsi="Times New Roman" w:cs="Times New Roman"/>
          <w:color w:val="181818"/>
        </w:rPr>
        <w:t>.</w:t>
      </w:r>
      <w:r w:rsidR="00F56D5D">
        <w:rPr>
          <w:rFonts w:ascii="Times New Roman" w:eastAsia="Times New Roman" w:hAnsi="Times New Roman" w:cs="Times New Roman"/>
          <w:color w:val="181818"/>
        </w:rPr>
        <w:t xml:space="preserve">  </w:t>
      </w:r>
    </w:p>
    <w:p w14:paraId="7DE8AC0C" w14:textId="009961DE" w:rsidR="00F90E1E" w:rsidRDefault="00F90E1E" w:rsidP="009F7F4E">
      <w:pPr>
        <w:shd w:val="clear" w:color="auto" w:fill="FFFFFF"/>
        <w:ind w:firstLine="720"/>
        <w:outlineLvl w:val="0"/>
        <w:rPr>
          <w:rFonts w:ascii="Times New Roman" w:eastAsia="Times New Roman" w:hAnsi="Times New Roman" w:cs="Times New Roman"/>
          <w:color w:val="181818"/>
        </w:rPr>
      </w:pPr>
    </w:p>
    <w:p w14:paraId="174C392C" w14:textId="2C4E92D8" w:rsidR="00625EBE" w:rsidRDefault="00625EBE" w:rsidP="009F7F4E">
      <w:pPr>
        <w:shd w:val="clear" w:color="auto" w:fill="FFFFFF"/>
        <w:ind w:firstLine="720"/>
        <w:outlineLvl w:val="0"/>
        <w:rPr>
          <w:rFonts w:ascii="Times New Roman" w:eastAsia="Times New Roman" w:hAnsi="Times New Roman" w:cs="Times New Roman"/>
          <w:color w:val="181818"/>
        </w:rPr>
      </w:pPr>
      <w:r>
        <w:rPr>
          <w:rFonts w:ascii="Times New Roman" w:eastAsia="Times New Roman" w:hAnsi="Times New Roman" w:cs="Times New Roman"/>
          <w:color w:val="181818"/>
        </w:rPr>
        <w:t>PART I: FIVE (5) FORMS OF ENSEMBLE STORYTELLING</w:t>
      </w:r>
    </w:p>
    <w:p w14:paraId="19290B5D" w14:textId="63E5C3E7" w:rsidR="00B91BE3" w:rsidRDefault="009F7F4E" w:rsidP="009F7F4E">
      <w:pPr>
        <w:shd w:val="clear" w:color="auto" w:fill="FFFFFF"/>
        <w:ind w:firstLine="720"/>
        <w:outlineLvl w:val="0"/>
        <w:rPr>
          <w:rFonts w:ascii="Times New Roman" w:eastAsia="Times New Roman" w:hAnsi="Times New Roman" w:cs="Times New Roman"/>
          <w:color w:val="181818"/>
        </w:rPr>
      </w:pPr>
      <w:r w:rsidRPr="005F2AC7">
        <w:rPr>
          <w:rFonts w:ascii="Times New Roman" w:eastAsia="Times New Roman" w:hAnsi="Times New Roman" w:cs="Times New Roman"/>
          <w:color w:val="181818"/>
        </w:rPr>
        <w:t>Ensemble Storytelling refers to collaborative ways that storytelling can involve multiple voices in co-creating (“together-telling”) stories. For us, storytelling is broadly defined as more than a clear, linear, beginning-middle-end narrative with a plot</w:t>
      </w:r>
      <w:r w:rsidR="00625EBE">
        <w:rPr>
          <w:rFonts w:ascii="Times New Roman" w:eastAsia="Times New Roman" w:hAnsi="Times New Roman" w:cs="Times New Roman"/>
          <w:color w:val="181818"/>
        </w:rPr>
        <w:t xml:space="preserve"> (</w:t>
      </w:r>
      <w:proofErr w:type="spellStart"/>
      <w:r w:rsidR="00625EBE" w:rsidRPr="00625EBE">
        <w:rPr>
          <w:rFonts w:ascii="Times New Roman" w:eastAsia="Times New Roman" w:hAnsi="Times New Roman" w:cs="Times New Roman"/>
          <w:color w:val="181818"/>
          <w:highlight w:val="yellow"/>
        </w:rPr>
        <w:t>Boje</w:t>
      </w:r>
      <w:proofErr w:type="spellEnd"/>
      <w:r w:rsidR="00625EBE" w:rsidRPr="00625EBE">
        <w:rPr>
          <w:rFonts w:ascii="Times New Roman" w:eastAsia="Times New Roman" w:hAnsi="Times New Roman" w:cs="Times New Roman"/>
          <w:color w:val="181818"/>
          <w:highlight w:val="yellow"/>
        </w:rPr>
        <w:t xml:space="preserve"> XXXX</w:t>
      </w:r>
      <w:r w:rsidR="00625EBE">
        <w:rPr>
          <w:rFonts w:ascii="Times New Roman" w:eastAsia="Times New Roman" w:hAnsi="Times New Roman" w:cs="Times New Roman"/>
          <w:color w:val="181818"/>
        </w:rPr>
        <w:t>)</w:t>
      </w:r>
      <w:r w:rsidRPr="005F2AC7">
        <w:rPr>
          <w:rFonts w:ascii="Times New Roman" w:eastAsia="Times New Roman" w:hAnsi="Times New Roman" w:cs="Times New Roman"/>
          <w:color w:val="181818"/>
        </w:rPr>
        <w:t xml:space="preserve">. We take a broader view to include multiple streams of narratives that exist before, and from which current elements of “the” story eventually emerge. Of course, “the” story is also subject to change as it evolves and is placed in different contexts with different audiences over time. </w:t>
      </w:r>
    </w:p>
    <w:p w14:paraId="4D02257F" w14:textId="032D5614" w:rsidR="009F7F4E" w:rsidRPr="005F2AC7" w:rsidRDefault="009F7F4E" w:rsidP="009F7F4E">
      <w:pPr>
        <w:shd w:val="clear" w:color="auto" w:fill="FFFFFF"/>
        <w:ind w:firstLine="720"/>
        <w:outlineLvl w:val="0"/>
        <w:rPr>
          <w:rFonts w:ascii="Times New Roman" w:eastAsia="Times New Roman" w:hAnsi="Times New Roman" w:cs="Times New Roman"/>
          <w:color w:val="181818"/>
        </w:rPr>
      </w:pPr>
      <w:r w:rsidRPr="005F2AC7">
        <w:rPr>
          <w:rFonts w:ascii="Times New Roman" w:eastAsia="Times New Roman" w:hAnsi="Times New Roman" w:cs="Times New Roman"/>
          <w:color w:val="181818"/>
        </w:rPr>
        <w:t xml:space="preserve">Further, as some elements emerge in story, others become submerged or overlooked. For these reasons, we study “living story” </w:t>
      </w:r>
      <w:r w:rsidR="002878CB" w:rsidRPr="002878CB">
        <w:rPr>
          <w:rFonts w:ascii="Times New Roman" w:eastAsia="Times New Roman" w:hAnsi="Times New Roman" w:cs="Times New Roman"/>
          <w:color w:val="181818"/>
          <w:highlight w:val="yellow"/>
        </w:rPr>
        <w:t>(</w:t>
      </w:r>
      <w:proofErr w:type="spellStart"/>
      <w:r w:rsidR="002878CB" w:rsidRPr="002878CB">
        <w:rPr>
          <w:rFonts w:ascii="Times New Roman" w:eastAsia="Times New Roman" w:hAnsi="Times New Roman" w:cs="Times New Roman"/>
          <w:color w:val="181818"/>
          <w:highlight w:val="yellow"/>
        </w:rPr>
        <w:t>Boje</w:t>
      </w:r>
      <w:proofErr w:type="spellEnd"/>
      <w:r w:rsidR="002878CB" w:rsidRPr="002878CB">
        <w:rPr>
          <w:rFonts w:ascii="Times New Roman" w:eastAsia="Times New Roman" w:hAnsi="Times New Roman" w:cs="Times New Roman"/>
          <w:color w:val="181818"/>
          <w:highlight w:val="yellow"/>
        </w:rPr>
        <w:t xml:space="preserve"> XXXX</w:t>
      </w:r>
      <w:r w:rsidR="002878CB">
        <w:rPr>
          <w:rFonts w:ascii="Times New Roman" w:eastAsia="Times New Roman" w:hAnsi="Times New Roman" w:cs="Times New Roman"/>
          <w:color w:val="181818"/>
        </w:rPr>
        <w:t xml:space="preserve">) </w:t>
      </w:r>
      <w:r w:rsidRPr="005F2AC7">
        <w:rPr>
          <w:rFonts w:ascii="Times New Roman" w:eastAsia="Times New Roman" w:hAnsi="Times New Roman" w:cs="Times New Roman"/>
          <w:color w:val="181818"/>
        </w:rPr>
        <w:t>in all its dynamic, retrospective as well as prospective, and told as well as untold</w:t>
      </w:r>
      <w:r w:rsidR="002878CB">
        <w:rPr>
          <w:rFonts w:ascii="Times New Roman" w:eastAsia="Times New Roman" w:hAnsi="Times New Roman" w:cs="Times New Roman"/>
          <w:color w:val="181818"/>
        </w:rPr>
        <w:t xml:space="preserve"> (</w:t>
      </w:r>
      <w:proofErr w:type="spellStart"/>
      <w:r w:rsidR="002878CB">
        <w:rPr>
          <w:rFonts w:ascii="Times New Roman" w:eastAsia="Times New Roman" w:hAnsi="Times New Roman" w:cs="Times New Roman"/>
          <w:color w:val="181818"/>
        </w:rPr>
        <w:t>Hitchin</w:t>
      </w:r>
      <w:proofErr w:type="spellEnd"/>
      <w:r w:rsidR="002878CB">
        <w:rPr>
          <w:rFonts w:ascii="Times New Roman" w:eastAsia="Times New Roman" w:hAnsi="Times New Roman" w:cs="Times New Roman"/>
          <w:color w:val="181818"/>
        </w:rPr>
        <w:t>, 2015)</w:t>
      </w:r>
      <w:r w:rsidRPr="005F2AC7">
        <w:rPr>
          <w:rFonts w:ascii="Times New Roman" w:eastAsia="Times New Roman" w:hAnsi="Times New Roman" w:cs="Times New Roman"/>
          <w:color w:val="181818"/>
        </w:rPr>
        <w:t xml:space="preserve"> aspects</w:t>
      </w:r>
      <w:r w:rsidR="002878CB">
        <w:rPr>
          <w:rFonts w:ascii="Times New Roman" w:eastAsia="Times New Roman" w:hAnsi="Times New Roman" w:cs="Times New Roman"/>
          <w:color w:val="181818"/>
        </w:rPr>
        <w:t xml:space="preserve"> of storytelling.</w:t>
      </w:r>
    </w:p>
    <w:p w14:paraId="5EFE037F" w14:textId="7962FD73" w:rsidR="005100CB" w:rsidRDefault="002878CB" w:rsidP="009F7F4E">
      <w:pPr>
        <w:shd w:val="clear" w:color="auto" w:fill="FFFFFF"/>
        <w:ind w:firstLine="720"/>
        <w:outlineLvl w:val="0"/>
        <w:rPr>
          <w:rFonts w:ascii="Times New Roman" w:eastAsia="Times New Roman" w:hAnsi="Times New Roman" w:cs="Times New Roman"/>
          <w:color w:val="181818"/>
        </w:rPr>
      </w:pPr>
      <w:r>
        <w:rPr>
          <w:rFonts w:ascii="Times New Roman" w:eastAsia="Times New Roman" w:hAnsi="Times New Roman" w:cs="Times New Roman"/>
          <w:color w:val="181818"/>
        </w:rPr>
        <w:t xml:space="preserve">The “Ensemble” part of Ensemble Storytelling </w:t>
      </w:r>
      <w:r w:rsidR="00513663">
        <w:rPr>
          <w:rFonts w:ascii="Times New Roman" w:eastAsia="Times New Roman" w:hAnsi="Times New Roman" w:cs="Times New Roman"/>
          <w:color w:val="181818"/>
        </w:rPr>
        <w:t>has its roots</w:t>
      </w:r>
      <w:r>
        <w:rPr>
          <w:rFonts w:ascii="Times New Roman" w:eastAsia="Times New Roman" w:hAnsi="Times New Roman" w:cs="Times New Roman"/>
          <w:color w:val="181818"/>
        </w:rPr>
        <w:t xml:space="preserve"> in the performing arts, where instead of one star, an entire set of performers share equally in the role of “star” (</w:t>
      </w:r>
      <w:proofErr w:type="spellStart"/>
      <w:r>
        <w:rPr>
          <w:rFonts w:ascii="Times New Roman" w:eastAsia="Times New Roman" w:hAnsi="Times New Roman" w:cs="Times New Roman"/>
          <w:color w:val="181818"/>
        </w:rPr>
        <w:t>Rosile</w:t>
      </w:r>
      <w:proofErr w:type="spellEnd"/>
      <w:r>
        <w:rPr>
          <w:rFonts w:ascii="Times New Roman" w:eastAsia="Times New Roman" w:hAnsi="Times New Roman" w:cs="Times New Roman"/>
          <w:color w:val="181818"/>
        </w:rPr>
        <w:t xml:space="preserve"> et al., 2018; and </w:t>
      </w:r>
      <w:proofErr w:type="spellStart"/>
      <w:r>
        <w:rPr>
          <w:rFonts w:ascii="Times New Roman" w:eastAsia="Times New Roman" w:hAnsi="Times New Roman" w:cs="Times New Roman"/>
          <w:color w:val="181818"/>
        </w:rPr>
        <w:t>Rosile</w:t>
      </w:r>
      <w:proofErr w:type="spellEnd"/>
      <w:r>
        <w:rPr>
          <w:rFonts w:ascii="Times New Roman" w:eastAsia="Times New Roman" w:hAnsi="Times New Roman" w:cs="Times New Roman"/>
          <w:color w:val="181818"/>
        </w:rPr>
        <w:t xml:space="preserve"> et al., 2021).</w:t>
      </w:r>
      <w:r w:rsidR="00513663">
        <w:rPr>
          <w:rFonts w:ascii="Times New Roman" w:eastAsia="Times New Roman" w:hAnsi="Times New Roman" w:cs="Times New Roman"/>
          <w:color w:val="181818"/>
        </w:rPr>
        <w:t xml:space="preserve"> </w:t>
      </w:r>
      <w:proofErr w:type="spellStart"/>
      <w:r w:rsidR="00513663">
        <w:rPr>
          <w:rFonts w:ascii="Times New Roman" w:eastAsia="Times New Roman" w:hAnsi="Times New Roman" w:cs="Times New Roman"/>
          <w:color w:val="181818"/>
        </w:rPr>
        <w:t>Rosile</w:t>
      </w:r>
      <w:proofErr w:type="spellEnd"/>
      <w:r w:rsidR="00513663">
        <w:rPr>
          <w:rFonts w:ascii="Times New Roman" w:eastAsia="Times New Roman" w:hAnsi="Times New Roman" w:cs="Times New Roman"/>
          <w:color w:val="181818"/>
        </w:rPr>
        <w:t xml:space="preserve"> et al. (2021) studied their concept of Ensemble Leadership (</w:t>
      </w:r>
      <w:proofErr w:type="spellStart"/>
      <w:r w:rsidR="00513663">
        <w:rPr>
          <w:rFonts w:ascii="Times New Roman" w:eastAsia="Times New Roman" w:hAnsi="Times New Roman" w:cs="Times New Roman"/>
          <w:color w:val="181818"/>
        </w:rPr>
        <w:t>Rosile</w:t>
      </w:r>
      <w:proofErr w:type="spellEnd"/>
      <w:r w:rsidR="00513663">
        <w:rPr>
          <w:rFonts w:ascii="Times New Roman" w:eastAsia="Times New Roman" w:hAnsi="Times New Roman" w:cs="Times New Roman"/>
          <w:color w:val="181818"/>
        </w:rPr>
        <w:t xml:space="preserve"> et al., 2018) through their participant-observation research with the Coalition of Immokalee Workers</w:t>
      </w:r>
      <w:r w:rsidR="00625EBE">
        <w:rPr>
          <w:rFonts w:ascii="Times New Roman" w:eastAsia="Times New Roman" w:hAnsi="Times New Roman" w:cs="Times New Roman"/>
          <w:color w:val="181818"/>
        </w:rPr>
        <w:t xml:space="preserve"> (CIW)</w:t>
      </w:r>
      <w:r w:rsidR="00513663">
        <w:rPr>
          <w:rFonts w:ascii="Times New Roman" w:eastAsia="Times New Roman" w:hAnsi="Times New Roman" w:cs="Times New Roman"/>
          <w:color w:val="181818"/>
        </w:rPr>
        <w:t xml:space="preserve">, whose motto is “We are all leaders.” </w:t>
      </w:r>
      <w:r w:rsidR="00625EBE">
        <w:rPr>
          <w:rFonts w:ascii="Times New Roman" w:eastAsia="Times New Roman" w:hAnsi="Times New Roman" w:cs="Times New Roman"/>
          <w:color w:val="181818"/>
        </w:rPr>
        <w:t>That research revealed 7 Ensemble Storytelling processes by which the CIW enacted their motto in their de facto Ensemble Leadership organizing style.</w:t>
      </w:r>
    </w:p>
    <w:p w14:paraId="666557C5" w14:textId="0FB3BAC0" w:rsidR="009F7F4E" w:rsidRDefault="00406E2F" w:rsidP="009F7F4E">
      <w:pPr>
        <w:shd w:val="clear" w:color="auto" w:fill="FFFFFF"/>
        <w:ind w:firstLine="720"/>
        <w:outlineLvl w:val="0"/>
        <w:rPr>
          <w:rFonts w:ascii="Times New Roman" w:eastAsia="Times New Roman" w:hAnsi="Times New Roman" w:cs="Times New Roman"/>
          <w:color w:val="181818"/>
        </w:rPr>
      </w:pPr>
      <w:r>
        <w:rPr>
          <w:rFonts w:ascii="Times New Roman" w:eastAsia="Times New Roman" w:hAnsi="Times New Roman" w:cs="Times New Roman"/>
          <w:color w:val="181818"/>
        </w:rPr>
        <w:t>We will use the</w:t>
      </w:r>
      <w:r w:rsidR="009F7F4E" w:rsidRPr="005F2AC7">
        <w:rPr>
          <w:rFonts w:ascii="Times New Roman" w:eastAsia="Times New Roman" w:hAnsi="Times New Roman" w:cs="Times New Roman"/>
          <w:color w:val="181818"/>
        </w:rPr>
        <w:t xml:space="preserve"> </w:t>
      </w:r>
      <w:r w:rsidR="00625EBE">
        <w:rPr>
          <w:rFonts w:ascii="Times New Roman" w:eastAsia="Times New Roman" w:hAnsi="Times New Roman" w:cs="Times New Roman"/>
          <w:color w:val="181818"/>
        </w:rPr>
        <w:t>five</w:t>
      </w:r>
      <w:r w:rsidR="009F7F4E" w:rsidRPr="005F2AC7">
        <w:rPr>
          <w:rFonts w:ascii="Times New Roman" w:eastAsia="Times New Roman" w:hAnsi="Times New Roman" w:cs="Times New Roman"/>
          <w:color w:val="181818"/>
        </w:rPr>
        <w:t xml:space="preserve"> (</w:t>
      </w:r>
      <w:r w:rsidR="00625EBE">
        <w:rPr>
          <w:rFonts w:ascii="Times New Roman" w:eastAsia="Times New Roman" w:hAnsi="Times New Roman" w:cs="Times New Roman"/>
          <w:color w:val="181818"/>
        </w:rPr>
        <w:t>5</w:t>
      </w:r>
      <w:r w:rsidR="009F7F4E" w:rsidRPr="005F2AC7">
        <w:rPr>
          <w:rFonts w:ascii="Times New Roman" w:eastAsia="Times New Roman" w:hAnsi="Times New Roman" w:cs="Times New Roman"/>
          <w:color w:val="181818"/>
        </w:rPr>
        <w:t xml:space="preserve">) aspects of Ensemble storytelling identified </w:t>
      </w:r>
      <w:r w:rsidR="00625EBE">
        <w:rPr>
          <w:rFonts w:ascii="Times New Roman" w:eastAsia="Times New Roman" w:hAnsi="Times New Roman" w:cs="Times New Roman"/>
          <w:color w:val="181818"/>
        </w:rPr>
        <w:t xml:space="preserve">by </w:t>
      </w:r>
      <w:proofErr w:type="spellStart"/>
      <w:r w:rsidR="00625EBE">
        <w:rPr>
          <w:rFonts w:ascii="Times New Roman" w:eastAsia="Times New Roman" w:hAnsi="Times New Roman" w:cs="Times New Roman"/>
          <w:color w:val="181818"/>
        </w:rPr>
        <w:t>Rosile</w:t>
      </w:r>
      <w:proofErr w:type="spellEnd"/>
      <w:r w:rsidR="00625EBE">
        <w:rPr>
          <w:rFonts w:ascii="Times New Roman" w:eastAsia="Times New Roman" w:hAnsi="Times New Roman" w:cs="Times New Roman"/>
          <w:color w:val="181818"/>
        </w:rPr>
        <w:t xml:space="preserve"> (</w:t>
      </w:r>
      <w:r>
        <w:rPr>
          <w:rFonts w:ascii="Times New Roman" w:eastAsia="Times New Roman" w:hAnsi="Times New Roman" w:cs="Times New Roman"/>
          <w:color w:val="181818"/>
        </w:rPr>
        <w:t>2016</w:t>
      </w:r>
      <w:r w:rsidR="00625EBE">
        <w:rPr>
          <w:rFonts w:ascii="Times New Roman" w:eastAsia="Times New Roman" w:hAnsi="Times New Roman" w:cs="Times New Roman"/>
          <w:color w:val="181818"/>
        </w:rPr>
        <w:t>)</w:t>
      </w:r>
      <w:r w:rsidR="006931F3">
        <w:rPr>
          <w:rFonts w:ascii="Times New Roman" w:eastAsia="Times New Roman" w:hAnsi="Times New Roman" w:cs="Times New Roman"/>
          <w:color w:val="181818"/>
        </w:rPr>
        <w:t xml:space="preserve"> and </w:t>
      </w:r>
      <w:proofErr w:type="spellStart"/>
      <w:r w:rsidR="006931F3">
        <w:rPr>
          <w:rFonts w:ascii="Times New Roman" w:eastAsia="Times New Roman" w:hAnsi="Times New Roman" w:cs="Times New Roman"/>
          <w:color w:val="181818"/>
        </w:rPr>
        <w:t>Rosile</w:t>
      </w:r>
      <w:proofErr w:type="spellEnd"/>
      <w:r w:rsidR="006931F3">
        <w:rPr>
          <w:rFonts w:ascii="Times New Roman" w:eastAsia="Times New Roman" w:hAnsi="Times New Roman" w:cs="Times New Roman"/>
          <w:color w:val="181818"/>
        </w:rPr>
        <w:t xml:space="preserve"> et al., (2021)</w:t>
      </w:r>
      <w:r>
        <w:rPr>
          <w:rFonts w:ascii="Times New Roman" w:eastAsia="Times New Roman" w:hAnsi="Times New Roman" w:cs="Times New Roman"/>
          <w:color w:val="181818"/>
        </w:rPr>
        <w:t>. The first three (3) are all aspects of “</w:t>
      </w:r>
      <w:r w:rsidR="009F7F4E" w:rsidRPr="005F2AC7">
        <w:rPr>
          <w:rFonts w:ascii="Times New Roman" w:eastAsia="Times New Roman" w:hAnsi="Times New Roman" w:cs="Times New Roman"/>
          <w:color w:val="181818"/>
        </w:rPr>
        <w:t>Together-Telling</w:t>
      </w:r>
      <w:r>
        <w:rPr>
          <w:rFonts w:ascii="Times New Roman" w:eastAsia="Times New Roman" w:hAnsi="Times New Roman" w:cs="Times New Roman"/>
          <w:color w:val="181818"/>
        </w:rPr>
        <w:t>” and are 1) Ensemble Story Elicitation, 2) Ensemble Story Role-sharing, and 3) Ensemble Authorship. The fourth category is</w:t>
      </w:r>
      <w:r w:rsidR="009F7F4E" w:rsidRPr="005F2AC7">
        <w:rPr>
          <w:rFonts w:ascii="Times New Roman" w:eastAsia="Times New Roman" w:hAnsi="Times New Roman" w:cs="Times New Roman"/>
          <w:color w:val="181818"/>
        </w:rPr>
        <w:t xml:space="preserve"> Collaborative Mediums</w:t>
      </w:r>
      <w:r>
        <w:rPr>
          <w:rFonts w:ascii="Times New Roman" w:eastAsia="Times New Roman" w:hAnsi="Times New Roman" w:cs="Times New Roman"/>
          <w:color w:val="181818"/>
        </w:rPr>
        <w:t xml:space="preserve"> including things like </w:t>
      </w:r>
      <w:r w:rsidR="009F7F4E" w:rsidRPr="005F2AC7">
        <w:rPr>
          <w:rFonts w:ascii="Times New Roman" w:eastAsia="Times New Roman" w:hAnsi="Times New Roman" w:cs="Times New Roman"/>
          <w:color w:val="181818"/>
        </w:rPr>
        <w:t>Theatrical Performances</w:t>
      </w:r>
      <w:r>
        <w:rPr>
          <w:rFonts w:ascii="Times New Roman" w:eastAsia="Times New Roman" w:hAnsi="Times New Roman" w:cs="Times New Roman"/>
          <w:color w:val="181818"/>
        </w:rPr>
        <w:t>. The fifth and final aspect of Ensemble Storytelling is Ensemble Socio-Materiality and Political Economy.</w:t>
      </w:r>
      <w:r w:rsidR="00AA2FEF">
        <w:rPr>
          <w:rFonts w:ascii="Times New Roman" w:eastAsia="Times New Roman" w:hAnsi="Times New Roman" w:cs="Times New Roman"/>
          <w:color w:val="181818"/>
        </w:rPr>
        <w:t xml:space="preserve"> We turn now to the first of our 5 “together-telling” processes, Ensemble Story Elicitation.</w:t>
      </w:r>
    </w:p>
    <w:p w14:paraId="2645F99C" w14:textId="77777777" w:rsidR="000D4839" w:rsidRDefault="00AA2FEF" w:rsidP="009F7F4E">
      <w:pPr>
        <w:shd w:val="clear" w:color="auto" w:fill="FFFFFF"/>
        <w:ind w:firstLine="720"/>
        <w:outlineLvl w:val="0"/>
        <w:rPr>
          <w:rFonts w:ascii="Times New Roman" w:eastAsia="Times New Roman" w:hAnsi="Times New Roman" w:cs="Times New Roman"/>
          <w:color w:val="181818"/>
        </w:rPr>
      </w:pPr>
      <w:r>
        <w:rPr>
          <w:rFonts w:ascii="Times New Roman" w:eastAsia="Times New Roman" w:hAnsi="Times New Roman" w:cs="Times New Roman"/>
          <w:color w:val="181818"/>
        </w:rPr>
        <w:t xml:space="preserve">Ensemble Storytelling Elicitation is key to understanding all Ensemble processes, as it emphasizes the role of listening. Good storytelling research elicits the stories of </w:t>
      </w:r>
      <w:proofErr w:type="gramStart"/>
      <w:r>
        <w:rPr>
          <w:rFonts w:ascii="Times New Roman" w:eastAsia="Times New Roman" w:hAnsi="Times New Roman" w:cs="Times New Roman"/>
          <w:color w:val="181818"/>
        </w:rPr>
        <w:t>others, and</w:t>
      </w:r>
      <w:proofErr w:type="gramEnd"/>
      <w:r>
        <w:rPr>
          <w:rFonts w:ascii="Times New Roman" w:eastAsia="Times New Roman" w:hAnsi="Times New Roman" w:cs="Times New Roman"/>
          <w:color w:val="181818"/>
        </w:rPr>
        <w:t xml:space="preserve"> replaces interrogation with elicitation. Once a story is elicited, the story researcher attentively listens. In th</w:t>
      </w:r>
      <w:r w:rsidR="006931F3">
        <w:rPr>
          <w:rFonts w:ascii="Times New Roman" w:eastAsia="Times New Roman" w:hAnsi="Times New Roman" w:cs="Times New Roman"/>
          <w:color w:val="181818"/>
        </w:rPr>
        <w:t>is</w:t>
      </w:r>
      <w:r>
        <w:rPr>
          <w:rFonts w:ascii="Times New Roman" w:eastAsia="Times New Roman" w:hAnsi="Times New Roman" w:cs="Times New Roman"/>
          <w:color w:val="181818"/>
        </w:rPr>
        <w:t xml:space="preserve"> previous sentence, we might equally well substitute the words “SEAM intervenor/researcher” for “story researcher.” SEAM intervenor/researchers are trained to take verbatim hand-written notes. This process shifts more of the narrative power to the interviewee and away from the interviewer</w:t>
      </w:r>
      <w:r w:rsidR="00AC378F">
        <w:rPr>
          <w:rFonts w:ascii="Times New Roman" w:eastAsia="Times New Roman" w:hAnsi="Times New Roman" w:cs="Times New Roman"/>
          <w:color w:val="181818"/>
        </w:rPr>
        <w:t xml:space="preserve">. </w:t>
      </w:r>
    </w:p>
    <w:p w14:paraId="7760C88E" w14:textId="171B089A" w:rsidR="00AA2FEF" w:rsidRDefault="00AC378F" w:rsidP="009F7F4E">
      <w:pPr>
        <w:shd w:val="clear" w:color="auto" w:fill="FFFFFF"/>
        <w:ind w:firstLine="720"/>
        <w:outlineLvl w:val="0"/>
        <w:rPr>
          <w:rFonts w:ascii="Times New Roman" w:eastAsia="Times New Roman" w:hAnsi="Times New Roman" w:cs="Times New Roman"/>
          <w:color w:val="181818"/>
        </w:rPr>
      </w:pPr>
      <w:r>
        <w:rPr>
          <w:rFonts w:ascii="Times New Roman" w:eastAsia="Times New Roman" w:hAnsi="Times New Roman" w:cs="Times New Roman"/>
          <w:color w:val="181818"/>
        </w:rPr>
        <w:t xml:space="preserve">This is in contrast to the interviewer who tapes the interviewee’s comments, while holding for themselves the power of the “record/off” switch, and while choosing how closely attention needs to be paid to the interviewee. </w:t>
      </w:r>
      <w:r w:rsidR="00BD5454">
        <w:rPr>
          <w:rFonts w:ascii="Times New Roman" w:eastAsia="Times New Roman" w:hAnsi="Times New Roman" w:cs="Times New Roman"/>
          <w:color w:val="181818"/>
        </w:rPr>
        <w:t>Instead, t</w:t>
      </w:r>
      <w:r>
        <w:rPr>
          <w:rFonts w:ascii="Times New Roman" w:eastAsia="Times New Roman" w:hAnsi="Times New Roman" w:cs="Times New Roman"/>
          <w:color w:val="181818"/>
        </w:rPr>
        <w:t>h</w:t>
      </w:r>
      <w:r w:rsidR="00BD5454">
        <w:rPr>
          <w:rFonts w:ascii="Times New Roman" w:eastAsia="Times New Roman" w:hAnsi="Times New Roman" w:cs="Times New Roman"/>
          <w:color w:val="181818"/>
        </w:rPr>
        <w:t>e</w:t>
      </w:r>
      <w:r>
        <w:rPr>
          <w:rFonts w:ascii="Times New Roman" w:eastAsia="Times New Roman" w:hAnsi="Times New Roman" w:cs="Times New Roman"/>
          <w:color w:val="181818"/>
        </w:rPr>
        <w:t xml:space="preserve"> process of hand-written notes </w:t>
      </w:r>
      <w:r w:rsidR="00BD5454">
        <w:rPr>
          <w:rFonts w:ascii="Times New Roman" w:eastAsia="Times New Roman" w:hAnsi="Times New Roman" w:cs="Times New Roman"/>
          <w:color w:val="181818"/>
        </w:rPr>
        <w:t>can be</w:t>
      </w:r>
      <w:r>
        <w:rPr>
          <w:rFonts w:ascii="Times New Roman" w:eastAsia="Times New Roman" w:hAnsi="Times New Roman" w:cs="Times New Roman"/>
          <w:color w:val="181818"/>
        </w:rPr>
        <w:t xml:space="preserve"> much more personal and respectful, and so</w:t>
      </w:r>
      <w:r w:rsidR="00BD5454">
        <w:rPr>
          <w:rFonts w:ascii="Times New Roman" w:eastAsia="Times New Roman" w:hAnsi="Times New Roman" w:cs="Times New Roman"/>
          <w:color w:val="181818"/>
        </w:rPr>
        <w:t xml:space="preserve"> very</w:t>
      </w:r>
      <w:r>
        <w:rPr>
          <w:rFonts w:ascii="Times New Roman" w:eastAsia="Times New Roman" w:hAnsi="Times New Roman" w:cs="Times New Roman"/>
          <w:color w:val="181818"/>
        </w:rPr>
        <w:t xml:space="preserve"> </w:t>
      </w:r>
      <w:r w:rsidR="00BD5454">
        <w:rPr>
          <w:rFonts w:ascii="Times New Roman" w:eastAsia="Times New Roman" w:hAnsi="Times New Roman" w:cs="Times New Roman"/>
          <w:color w:val="181818"/>
        </w:rPr>
        <w:t>different in tenor</w:t>
      </w:r>
      <w:r>
        <w:rPr>
          <w:rFonts w:ascii="Times New Roman" w:eastAsia="Times New Roman" w:hAnsi="Times New Roman" w:cs="Times New Roman"/>
          <w:color w:val="181818"/>
        </w:rPr>
        <w:t xml:space="preserve"> from </w:t>
      </w:r>
      <w:r w:rsidR="00BD5454">
        <w:rPr>
          <w:rFonts w:ascii="Times New Roman" w:eastAsia="Times New Roman" w:hAnsi="Times New Roman" w:cs="Times New Roman"/>
          <w:color w:val="181818"/>
        </w:rPr>
        <w:t xml:space="preserve">methods using </w:t>
      </w:r>
      <w:r>
        <w:rPr>
          <w:rFonts w:ascii="Times New Roman" w:eastAsia="Times New Roman" w:hAnsi="Times New Roman" w:cs="Times New Roman"/>
          <w:color w:val="181818"/>
        </w:rPr>
        <w:t xml:space="preserve">printed questionnaires and even semi-structured interviews. </w:t>
      </w:r>
      <w:r w:rsidR="00BD5454">
        <w:rPr>
          <w:rFonts w:ascii="Times New Roman" w:eastAsia="Times New Roman" w:hAnsi="Times New Roman" w:cs="Times New Roman"/>
          <w:color w:val="181818"/>
        </w:rPr>
        <w:t xml:space="preserve">The respect and deference conveyed by taking notes by hand puts the interviewee and the interviewer into a much more equal power relationship. This more egalitarian relationship lends itself to what we call “conversational” storytelling </w:t>
      </w:r>
      <w:r w:rsidR="000D4839">
        <w:rPr>
          <w:rFonts w:ascii="Times New Roman" w:eastAsia="Times New Roman" w:hAnsi="Times New Roman" w:cs="Times New Roman"/>
          <w:color w:val="181818"/>
        </w:rPr>
        <w:t>(</w:t>
      </w:r>
      <w:proofErr w:type="spellStart"/>
      <w:r w:rsidR="000D4839">
        <w:rPr>
          <w:rFonts w:ascii="Times New Roman" w:eastAsia="Times New Roman" w:hAnsi="Times New Roman" w:cs="Times New Roman"/>
          <w:color w:val="181818"/>
        </w:rPr>
        <w:t>Boje</w:t>
      </w:r>
      <w:proofErr w:type="spellEnd"/>
      <w:r w:rsidR="000D4839">
        <w:rPr>
          <w:rFonts w:ascii="Times New Roman" w:eastAsia="Times New Roman" w:hAnsi="Times New Roman" w:cs="Times New Roman"/>
          <w:color w:val="181818"/>
        </w:rPr>
        <w:t xml:space="preserve"> and </w:t>
      </w:r>
      <w:proofErr w:type="spellStart"/>
      <w:r w:rsidR="000D4839">
        <w:rPr>
          <w:rFonts w:ascii="Times New Roman" w:eastAsia="Times New Roman" w:hAnsi="Times New Roman" w:cs="Times New Roman"/>
          <w:color w:val="181818"/>
        </w:rPr>
        <w:t>Rosile</w:t>
      </w:r>
      <w:proofErr w:type="spellEnd"/>
      <w:r w:rsidR="000D4839">
        <w:rPr>
          <w:rFonts w:ascii="Times New Roman" w:eastAsia="Times New Roman" w:hAnsi="Times New Roman" w:cs="Times New Roman"/>
          <w:color w:val="181818"/>
        </w:rPr>
        <w:t xml:space="preserve">, 2020) </w:t>
      </w:r>
      <w:r w:rsidR="00BD5454">
        <w:rPr>
          <w:rFonts w:ascii="Times New Roman" w:eastAsia="Times New Roman" w:hAnsi="Times New Roman" w:cs="Times New Roman"/>
          <w:color w:val="181818"/>
        </w:rPr>
        <w:t xml:space="preserve">as opposed to </w:t>
      </w:r>
      <w:r w:rsidR="000D4839">
        <w:rPr>
          <w:rFonts w:ascii="Times New Roman" w:eastAsia="Times New Roman" w:hAnsi="Times New Roman" w:cs="Times New Roman"/>
          <w:color w:val="181818"/>
        </w:rPr>
        <w:t>the more hierarchical connotations of the interviewer-interviewee relationship.</w:t>
      </w:r>
    </w:p>
    <w:p w14:paraId="54B93FB7" w14:textId="77777777" w:rsidR="00BD5454" w:rsidRPr="005F2AC7" w:rsidRDefault="00BD5454" w:rsidP="009F7F4E">
      <w:pPr>
        <w:shd w:val="clear" w:color="auto" w:fill="FFFFFF"/>
        <w:ind w:firstLine="720"/>
        <w:outlineLvl w:val="0"/>
        <w:rPr>
          <w:rFonts w:ascii="Times New Roman" w:eastAsia="Times New Roman" w:hAnsi="Times New Roman" w:cs="Times New Roman"/>
          <w:color w:val="181818"/>
        </w:rPr>
      </w:pPr>
    </w:p>
    <w:p w14:paraId="1E7F5DC7" w14:textId="77777777" w:rsidR="005048A3" w:rsidRDefault="00AC378F" w:rsidP="009F7F4E">
      <w:pPr>
        <w:shd w:val="clear" w:color="auto" w:fill="FFFFFF"/>
        <w:ind w:firstLine="720"/>
        <w:outlineLvl w:val="0"/>
        <w:rPr>
          <w:rFonts w:ascii="Times New Roman" w:eastAsia="Times New Roman" w:hAnsi="Times New Roman" w:cs="Times New Roman"/>
          <w:color w:val="181818"/>
        </w:rPr>
      </w:pPr>
      <w:r>
        <w:rPr>
          <w:rFonts w:ascii="Times New Roman" w:eastAsia="Times New Roman" w:hAnsi="Times New Roman" w:cs="Times New Roman"/>
          <w:color w:val="181818"/>
        </w:rPr>
        <w:lastRenderedPageBreak/>
        <w:t xml:space="preserve">Our second Ensemble Storytelling together-telling process is Ensemble Story Role-sharing. </w:t>
      </w:r>
      <w:r w:rsidR="008D2380">
        <w:rPr>
          <w:rFonts w:ascii="Times New Roman" w:eastAsia="Times New Roman" w:hAnsi="Times New Roman" w:cs="Times New Roman"/>
          <w:color w:val="181818"/>
        </w:rPr>
        <w:t xml:space="preserve">This refers to sharing the roles of </w:t>
      </w:r>
      <w:proofErr w:type="gramStart"/>
      <w:r w:rsidR="008D2380">
        <w:rPr>
          <w:rFonts w:ascii="Times New Roman" w:eastAsia="Times New Roman" w:hAnsi="Times New Roman" w:cs="Times New Roman"/>
          <w:color w:val="181818"/>
        </w:rPr>
        <w:t>story teller</w:t>
      </w:r>
      <w:proofErr w:type="gramEnd"/>
      <w:r w:rsidR="008D2380">
        <w:rPr>
          <w:rFonts w:ascii="Times New Roman" w:eastAsia="Times New Roman" w:hAnsi="Times New Roman" w:cs="Times New Roman"/>
          <w:color w:val="181818"/>
        </w:rPr>
        <w:t xml:space="preserve"> and story listener. The SEAM consultants are not solely process consultants who never make recommendations. Instead, SEAM </w:t>
      </w:r>
      <w:proofErr w:type="spellStart"/>
      <w:r w:rsidR="008D2380">
        <w:rPr>
          <w:rFonts w:ascii="Times New Roman" w:eastAsia="Times New Roman" w:hAnsi="Times New Roman" w:cs="Times New Roman"/>
          <w:color w:val="181818"/>
        </w:rPr>
        <w:t>intevenor</w:t>
      </w:r>
      <w:proofErr w:type="spellEnd"/>
      <w:r w:rsidR="008D2380">
        <w:rPr>
          <w:rFonts w:ascii="Times New Roman" w:eastAsia="Times New Roman" w:hAnsi="Times New Roman" w:cs="Times New Roman"/>
          <w:color w:val="181818"/>
        </w:rPr>
        <w:t xml:space="preserve">-researchers are both process consultants and expert consultants. Once they have completed their interviews, the SEAM practitioners promise to offer at least three (3) recommendations. This makes sense, based on their many years of experience using SEAM in so many companies. Further, this again balances the power between </w:t>
      </w:r>
      <w:proofErr w:type="gramStart"/>
      <w:r w:rsidR="008D2380">
        <w:rPr>
          <w:rFonts w:ascii="Times New Roman" w:eastAsia="Times New Roman" w:hAnsi="Times New Roman" w:cs="Times New Roman"/>
          <w:color w:val="181818"/>
        </w:rPr>
        <w:t>story teller</w:t>
      </w:r>
      <w:proofErr w:type="gramEnd"/>
      <w:r w:rsidR="008D2380">
        <w:rPr>
          <w:rFonts w:ascii="Times New Roman" w:eastAsia="Times New Roman" w:hAnsi="Times New Roman" w:cs="Times New Roman"/>
          <w:color w:val="181818"/>
        </w:rPr>
        <w:t xml:space="preserve"> and story listener as the two trade roles at different points in the process. We consider this switching of roles to be role-sharing. We believe this sharing to be another aspect of a power-sharing</w:t>
      </w:r>
      <w:r w:rsidR="005048A3">
        <w:rPr>
          <w:rFonts w:ascii="Times New Roman" w:eastAsia="Times New Roman" w:hAnsi="Times New Roman" w:cs="Times New Roman"/>
          <w:color w:val="181818"/>
        </w:rPr>
        <w:t xml:space="preserve"> “conversational” type of storytelling. </w:t>
      </w:r>
    </w:p>
    <w:p w14:paraId="714E65A8" w14:textId="4A34EE15" w:rsidR="009F7F4E" w:rsidRDefault="005048A3" w:rsidP="009F7F4E">
      <w:pPr>
        <w:shd w:val="clear" w:color="auto" w:fill="FFFFFF"/>
        <w:ind w:firstLine="720"/>
        <w:outlineLvl w:val="0"/>
        <w:rPr>
          <w:rFonts w:ascii="Times New Roman" w:eastAsia="Times New Roman" w:hAnsi="Times New Roman" w:cs="Times New Roman"/>
          <w:color w:val="181818"/>
        </w:rPr>
      </w:pPr>
      <w:r>
        <w:rPr>
          <w:rFonts w:ascii="Times New Roman" w:eastAsia="Times New Roman" w:hAnsi="Times New Roman" w:cs="Times New Roman"/>
          <w:color w:val="181818"/>
        </w:rPr>
        <w:t xml:space="preserve">When power is shared in the storytelling process, there may be less call for “empowerment” strategies to replace the power possibly eroded by hierarchical, top-down interviewing processes. </w:t>
      </w:r>
      <w:r w:rsidR="008D2380">
        <w:rPr>
          <w:rFonts w:ascii="Times New Roman" w:eastAsia="Times New Roman" w:hAnsi="Times New Roman" w:cs="Times New Roman"/>
          <w:color w:val="181818"/>
        </w:rPr>
        <w:t xml:space="preserve"> </w:t>
      </w:r>
    </w:p>
    <w:p w14:paraId="547CFE1B" w14:textId="5A2D3EAE" w:rsidR="00AC378F" w:rsidRDefault="00AC378F" w:rsidP="009F7F4E">
      <w:pPr>
        <w:shd w:val="clear" w:color="auto" w:fill="FFFFFF"/>
        <w:ind w:firstLine="720"/>
        <w:outlineLvl w:val="0"/>
        <w:rPr>
          <w:rFonts w:ascii="Times New Roman" w:eastAsia="Times New Roman" w:hAnsi="Times New Roman" w:cs="Times New Roman"/>
          <w:color w:val="181818"/>
        </w:rPr>
      </w:pPr>
    </w:p>
    <w:p w14:paraId="6E2E4972" w14:textId="77777777" w:rsidR="001A6B10" w:rsidRDefault="00AC378F" w:rsidP="009F7F4E">
      <w:pPr>
        <w:shd w:val="clear" w:color="auto" w:fill="FFFFFF"/>
        <w:ind w:firstLine="720"/>
        <w:outlineLvl w:val="0"/>
        <w:rPr>
          <w:rFonts w:ascii="Times New Roman" w:eastAsia="Times New Roman" w:hAnsi="Times New Roman" w:cs="Times New Roman"/>
          <w:color w:val="181818"/>
        </w:rPr>
      </w:pPr>
      <w:r>
        <w:rPr>
          <w:rFonts w:ascii="Times New Roman" w:eastAsia="Times New Roman" w:hAnsi="Times New Roman" w:cs="Times New Roman"/>
          <w:color w:val="181818"/>
        </w:rPr>
        <w:t xml:space="preserve">Ensemble Authorship is our third form of Ensemble Storytelling. </w:t>
      </w:r>
      <w:r w:rsidR="001A6B10">
        <w:rPr>
          <w:rFonts w:ascii="Times New Roman" w:eastAsia="Times New Roman" w:hAnsi="Times New Roman" w:cs="Times New Roman"/>
          <w:color w:val="181818"/>
        </w:rPr>
        <w:t>In the mirror process, SEAM intervenor-researchers present direct quotes and themes emerging from the interviews, and they invite feedback. Participants may disagree with what is presented, but what is more usual is that people recognize that stories of the problems consist of their own exact verbatim quotes. Recognizing this, it becomes easier to come to common understandings of problems and to collaborate to design the “experiments” that can address these problems.</w:t>
      </w:r>
    </w:p>
    <w:p w14:paraId="399D9DC4" w14:textId="71D2D346" w:rsidR="00EB6FCF" w:rsidRDefault="001A6B10" w:rsidP="00F70C9C">
      <w:pPr>
        <w:shd w:val="clear" w:color="auto" w:fill="FFFFFF"/>
        <w:ind w:firstLine="720"/>
        <w:outlineLvl w:val="0"/>
        <w:rPr>
          <w:rFonts w:ascii="Times New Roman" w:eastAsia="Times New Roman" w:hAnsi="Times New Roman" w:cs="Times New Roman"/>
          <w:color w:val="181818"/>
        </w:rPr>
      </w:pPr>
      <w:r>
        <w:rPr>
          <w:rFonts w:ascii="Times New Roman" w:eastAsia="Times New Roman" w:hAnsi="Times New Roman" w:cs="Times New Roman"/>
          <w:color w:val="181818"/>
        </w:rPr>
        <w:t xml:space="preserve">Ensemble Storytelling Collaborative Mediums and Theatrical Performances </w:t>
      </w:r>
      <w:r w:rsidR="00F70C9C">
        <w:rPr>
          <w:rFonts w:ascii="Times New Roman" w:eastAsia="Times New Roman" w:hAnsi="Times New Roman" w:cs="Times New Roman"/>
          <w:color w:val="181818"/>
        </w:rPr>
        <w:t>constitute</w:t>
      </w:r>
      <w:r>
        <w:rPr>
          <w:rFonts w:ascii="Times New Roman" w:eastAsia="Times New Roman" w:hAnsi="Times New Roman" w:cs="Times New Roman"/>
          <w:color w:val="181818"/>
        </w:rPr>
        <w:t xml:space="preserve"> our fourth type of Ensemble Storytelling. </w:t>
      </w:r>
      <w:r w:rsidR="00307513">
        <w:rPr>
          <w:rFonts w:ascii="Times New Roman" w:eastAsia="Times New Roman" w:hAnsi="Times New Roman" w:cs="Times New Roman"/>
          <w:color w:val="181818"/>
        </w:rPr>
        <w:t xml:space="preserve">SEAM has strong underpinnings in theatrics. However, they do not </w:t>
      </w:r>
      <w:r w:rsidR="00307513">
        <w:rPr>
          <w:rFonts w:ascii="Times New Roman" w:eastAsia="Times New Roman" w:hAnsi="Times New Roman" w:cs="Times New Roman"/>
          <w:color w:val="181818"/>
        </w:rPr>
        <w:t xml:space="preserve">engage in </w:t>
      </w:r>
      <w:r w:rsidR="00307513">
        <w:rPr>
          <w:rFonts w:ascii="Times New Roman" w:eastAsia="Times New Roman" w:hAnsi="Times New Roman" w:cs="Times New Roman"/>
          <w:color w:val="181818"/>
        </w:rPr>
        <w:t xml:space="preserve">elaborate </w:t>
      </w:r>
      <w:r w:rsidR="00307513">
        <w:rPr>
          <w:rFonts w:ascii="Times New Roman" w:eastAsia="Times New Roman" w:hAnsi="Times New Roman" w:cs="Times New Roman"/>
          <w:color w:val="181818"/>
        </w:rPr>
        <w:t xml:space="preserve">collaborative art </w:t>
      </w:r>
      <w:r w:rsidR="00307513">
        <w:rPr>
          <w:rFonts w:ascii="Times New Roman" w:eastAsia="Times New Roman" w:hAnsi="Times New Roman" w:cs="Times New Roman"/>
          <w:color w:val="181818"/>
        </w:rPr>
        <w:t>and</w:t>
      </w:r>
      <w:r w:rsidR="00307513">
        <w:rPr>
          <w:rFonts w:ascii="Times New Roman" w:eastAsia="Times New Roman" w:hAnsi="Times New Roman" w:cs="Times New Roman"/>
          <w:color w:val="181818"/>
        </w:rPr>
        <w:t xml:space="preserve"> theatre processes to train and educate their membership </w:t>
      </w:r>
      <w:r>
        <w:rPr>
          <w:rFonts w:ascii="Times New Roman" w:eastAsia="Times New Roman" w:hAnsi="Times New Roman" w:cs="Times New Roman"/>
          <w:color w:val="181818"/>
        </w:rPr>
        <w:t xml:space="preserve">like </w:t>
      </w:r>
      <w:r w:rsidR="00307513">
        <w:rPr>
          <w:rFonts w:ascii="Times New Roman" w:eastAsia="Times New Roman" w:hAnsi="Times New Roman" w:cs="Times New Roman"/>
          <w:color w:val="181818"/>
        </w:rPr>
        <w:t>the Coalition of Immokalee Workers (CIW) (</w:t>
      </w:r>
      <w:proofErr w:type="spellStart"/>
      <w:r w:rsidR="00307513">
        <w:rPr>
          <w:rFonts w:ascii="Times New Roman" w:eastAsia="Times New Roman" w:hAnsi="Times New Roman" w:cs="Times New Roman"/>
          <w:color w:val="181818"/>
        </w:rPr>
        <w:t>Rosile</w:t>
      </w:r>
      <w:proofErr w:type="spellEnd"/>
      <w:r w:rsidR="00307513">
        <w:rPr>
          <w:rFonts w:ascii="Times New Roman" w:eastAsia="Times New Roman" w:hAnsi="Times New Roman" w:cs="Times New Roman"/>
          <w:color w:val="181818"/>
        </w:rPr>
        <w:t xml:space="preserve"> et al., 2021). Instead, SEAM uses the direct verbatim quotes of the organization’s members to provide the “script” for their </w:t>
      </w:r>
      <w:r w:rsidR="00F70C9C">
        <w:rPr>
          <w:rFonts w:ascii="Times New Roman" w:eastAsia="Times New Roman" w:hAnsi="Times New Roman" w:cs="Times New Roman"/>
          <w:color w:val="181818"/>
        </w:rPr>
        <w:t xml:space="preserve">special </w:t>
      </w:r>
      <w:r w:rsidR="00307513">
        <w:rPr>
          <w:rFonts w:ascii="Times New Roman" w:eastAsia="Times New Roman" w:hAnsi="Times New Roman" w:cs="Times New Roman"/>
          <w:color w:val="181818"/>
        </w:rPr>
        <w:t>version of</w:t>
      </w:r>
      <w:r w:rsidR="00F70C9C">
        <w:rPr>
          <w:rFonts w:ascii="Times New Roman" w:eastAsia="Times New Roman" w:hAnsi="Times New Roman" w:cs="Times New Roman"/>
          <w:color w:val="181818"/>
        </w:rPr>
        <w:t xml:space="preserve"> organizational feedback.</w:t>
      </w:r>
      <w:r w:rsidR="00307513">
        <w:rPr>
          <w:rFonts w:ascii="Times New Roman" w:eastAsia="Times New Roman" w:hAnsi="Times New Roman" w:cs="Times New Roman"/>
          <w:color w:val="181818"/>
        </w:rPr>
        <w:t xml:space="preserve"> </w:t>
      </w:r>
      <w:r w:rsidR="00F70C9C">
        <w:rPr>
          <w:rFonts w:ascii="Times New Roman" w:eastAsia="Times New Roman" w:hAnsi="Times New Roman" w:cs="Times New Roman"/>
          <w:color w:val="181818"/>
        </w:rPr>
        <w:t>T</w:t>
      </w:r>
      <w:r w:rsidR="00307513">
        <w:rPr>
          <w:rFonts w:ascii="Times New Roman" w:eastAsia="Times New Roman" w:hAnsi="Times New Roman" w:cs="Times New Roman"/>
          <w:color w:val="181818"/>
        </w:rPr>
        <w:t>h</w:t>
      </w:r>
      <w:r w:rsidR="00F70C9C">
        <w:rPr>
          <w:rFonts w:ascii="Times New Roman" w:eastAsia="Times New Roman" w:hAnsi="Times New Roman" w:cs="Times New Roman"/>
          <w:color w:val="181818"/>
        </w:rPr>
        <w:t>is</w:t>
      </w:r>
      <w:r w:rsidR="00307513">
        <w:rPr>
          <w:rFonts w:ascii="Times New Roman" w:eastAsia="Times New Roman" w:hAnsi="Times New Roman" w:cs="Times New Roman"/>
          <w:color w:val="181818"/>
        </w:rPr>
        <w:t xml:space="preserve"> </w:t>
      </w:r>
      <w:r w:rsidR="00F70C9C">
        <w:rPr>
          <w:rFonts w:ascii="Times New Roman" w:eastAsia="Times New Roman" w:hAnsi="Times New Roman" w:cs="Times New Roman"/>
          <w:color w:val="181818"/>
        </w:rPr>
        <w:t xml:space="preserve">organizational </w:t>
      </w:r>
      <w:r w:rsidR="00307513">
        <w:rPr>
          <w:rFonts w:ascii="Times New Roman" w:eastAsia="Times New Roman" w:hAnsi="Times New Roman" w:cs="Times New Roman"/>
          <w:color w:val="181818"/>
        </w:rPr>
        <w:t>feedback</w:t>
      </w:r>
      <w:r w:rsidR="00F70C9C">
        <w:rPr>
          <w:rFonts w:ascii="Times New Roman" w:eastAsia="Times New Roman" w:hAnsi="Times New Roman" w:cs="Times New Roman"/>
          <w:color w:val="181818"/>
        </w:rPr>
        <w:t xml:space="preserve">, </w:t>
      </w:r>
      <w:proofErr w:type="gramStart"/>
      <w:r w:rsidR="00F70C9C">
        <w:rPr>
          <w:rFonts w:ascii="Times New Roman" w:eastAsia="Times New Roman" w:hAnsi="Times New Roman" w:cs="Times New Roman"/>
          <w:color w:val="181818"/>
        </w:rPr>
        <w:t>generically</w:t>
      </w:r>
      <w:r w:rsidR="00307513">
        <w:rPr>
          <w:rFonts w:ascii="Times New Roman" w:eastAsia="Times New Roman" w:hAnsi="Times New Roman" w:cs="Times New Roman"/>
          <w:color w:val="181818"/>
        </w:rPr>
        <w:t xml:space="preserve">  known</w:t>
      </w:r>
      <w:proofErr w:type="gramEnd"/>
      <w:r w:rsidR="00307513">
        <w:rPr>
          <w:rFonts w:ascii="Times New Roman" w:eastAsia="Times New Roman" w:hAnsi="Times New Roman" w:cs="Times New Roman"/>
          <w:color w:val="181818"/>
        </w:rPr>
        <w:t xml:space="preserve"> as the “organizational mirror</w:t>
      </w:r>
      <w:r w:rsidR="00F70C9C">
        <w:rPr>
          <w:rFonts w:ascii="Times New Roman" w:eastAsia="Times New Roman" w:hAnsi="Times New Roman" w:cs="Times New Roman"/>
          <w:color w:val="181818"/>
        </w:rPr>
        <w:t>,</w:t>
      </w:r>
      <w:r w:rsidR="00307513">
        <w:rPr>
          <w:rFonts w:ascii="Times New Roman" w:eastAsia="Times New Roman" w:hAnsi="Times New Roman" w:cs="Times New Roman"/>
          <w:color w:val="181818"/>
        </w:rPr>
        <w:t xml:space="preserve">” </w:t>
      </w:r>
      <w:r w:rsidR="00F70C9C">
        <w:rPr>
          <w:rFonts w:ascii="Times New Roman" w:eastAsia="Times New Roman" w:hAnsi="Times New Roman" w:cs="Times New Roman"/>
          <w:color w:val="181818"/>
        </w:rPr>
        <w:t>becomes the</w:t>
      </w:r>
      <w:r w:rsidR="00307513">
        <w:rPr>
          <w:rFonts w:ascii="Times New Roman" w:eastAsia="Times New Roman" w:hAnsi="Times New Roman" w:cs="Times New Roman"/>
          <w:color w:val="181818"/>
        </w:rPr>
        <w:t xml:space="preserve"> “mirror reality theatre” </w:t>
      </w:r>
      <w:r w:rsidR="00F70C9C">
        <w:rPr>
          <w:rFonts w:ascii="Times New Roman" w:eastAsia="Times New Roman" w:hAnsi="Times New Roman" w:cs="Times New Roman"/>
          <w:color w:val="181818"/>
        </w:rPr>
        <w:t xml:space="preserve">in SEAM. Extensive use of verbatim quotes yields a process we characterize as the collaborative </w:t>
      </w:r>
      <w:proofErr w:type="gramStart"/>
      <w:r w:rsidR="00F70C9C">
        <w:rPr>
          <w:rFonts w:ascii="Times New Roman" w:eastAsia="Times New Roman" w:hAnsi="Times New Roman" w:cs="Times New Roman"/>
          <w:color w:val="181818"/>
        </w:rPr>
        <w:t>together-telling</w:t>
      </w:r>
      <w:proofErr w:type="gramEnd"/>
      <w:r w:rsidR="00F70C9C">
        <w:rPr>
          <w:rFonts w:ascii="Times New Roman" w:eastAsia="Times New Roman" w:hAnsi="Times New Roman" w:cs="Times New Roman"/>
          <w:color w:val="181818"/>
        </w:rPr>
        <w:t xml:space="preserve"> of Ensemble Authorship.</w:t>
      </w:r>
      <w:r w:rsidR="00307513">
        <w:rPr>
          <w:rFonts w:ascii="Times New Roman" w:eastAsia="Times New Roman" w:hAnsi="Times New Roman" w:cs="Times New Roman"/>
          <w:color w:val="181818"/>
        </w:rPr>
        <w:t xml:space="preserve"> </w:t>
      </w:r>
    </w:p>
    <w:p w14:paraId="79AFBB3C" w14:textId="38B7A75D" w:rsidR="00EB6FCF" w:rsidRDefault="00EB6FCF" w:rsidP="009F7F4E">
      <w:pPr>
        <w:shd w:val="clear" w:color="auto" w:fill="FFFFFF"/>
        <w:ind w:firstLine="720"/>
        <w:outlineLvl w:val="0"/>
        <w:rPr>
          <w:rFonts w:ascii="Times New Roman" w:eastAsia="Times New Roman" w:hAnsi="Times New Roman" w:cs="Times New Roman"/>
          <w:color w:val="181818"/>
        </w:rPr>
      </w:pPr>
      <w:r>
        <w:rPr>
          <w:rFonts w:ascii="Times New Roman" w:eastAsia="Times New Roman" w:hAnsi="Times New Roman" w:cs="Times New Roman"/>
          <w:color w:val="181818"/>
        </w:rPr>
        <w:t xml:space="preserve">Our fifth and final aspect of Ensemble Storytelling is Ensemble </w:t>
      </w:r>
      <w:proofErr w:type="spellStart"/>
      <w:r>
        <w:rPr>
          <w:rFonts w:ascii="Times New Roman" w:eastAsia="Times New Roman" w:hAnsi="Times New Roman" w:cs="Times New Roman"/>
          <w:color w:val="181818"/>
        </w:rPr>
        <w:t>SocioMateriality</w:t>
      </w:r>
      <w:proofErr w:type="spellEnd"/>
      <w:r>
        <w:rPr>
          <w:rFonts w:ascii="Times New Roman" w:eastAsia="Times New Roman" w:hAnsi="Times New Roman" w:cs="Times New Roman"/>
          <w:color w:val="181818"/>
        </w:rPr>
        <w:t xml:space="preserve"> and Political Economy.</w:t>
      </w:r>
      <w:r w:rsidR="00F70C9C">
        <w:rPr>
          <w:rFonts w:ascii="Times New Roman" w:eastAsia="Times New Roman" w:hAnsi="Times New Roman" w:cs="Times New Roman"/>
          <w:color w:val="181818"/>
        </w:rPr>
        <w:t xml:space="preserve"> This feature is easily visible in the profit-sharing plans required to be a part of every organizational project “experiment.” Such profit sharing could not be token amounts but rather had to be at least a significant (10% portion) of</w:t>
      </w:r>
      <w:r w:rsidR="00E0056E">
        <w:rPr>
          <w:rFonts w:ascii="Times New Roman" w:eastAsia="Times New Roman" w:hAnsi="Times New Roman" w:cs="Times New Roman"/>
          <w:color w:val="181818"/>
        </w:rPr>
        <w:t xml:space="preserve"> the salary of each</w:t>
      </w:r>
      <w:r w:rsidR="00F70C9C">
        <w:rPr>
          <w:rFonts w:ascii="Times New Roman" w:eastAsia="Times New Roman" w:hAnsi="Times New Roman" w:cs="Times New Roman"/>
          <w:color w:val="181818"/>
        </w:rPr>
        <w:t xml:space="preserve"> employee </w:t>
      </w:r>
      <w:r w:rsidR="00E0056E">
        <w:rPr>
          <w:rFonts w:ascii="Times New Roman" w:eastAsia="Times New Roman" w:hAnsi="Times New Roman" w:cs="Times New Roman"/>
          <w:color w:val="181818"/>
        </w:rPr>
        <w:t>engaged in that project experiment</w:t>
      </w:r>
      <w:r w:rsidR="00F70C9C">
        <w:rPr>
          <w:rFonts w:ascii="Times New Roman" w:eastAsia="Times New Roman" w:hAnsi="Times New Roman" w:cs="Times New Roman"/>
          <w:color w:val="181818"/>
        </w:rPr>
        <w:t xml:space="preserve">. </w:t>
      </w:r>
    </w:p>
    <w:p w14:paraId="4C114147" w14:textId="77777777" w:rsidR="009F7F4E" w:rsidRDefault="009F7F4E" w:rsidP="009F7F4E">
      <w:pPr>
        <w:shd w:val="clear" w:color="auto" w:fill="FFFFFF"/>
        <w:ind w:firstLine="720"/>
        <w:outlineLvl w:val="0"/>
        <w:rPr>
          <w:rFonts w:ascii="Times New Roman" w:eastAsia="Times New Roman" w:hAnsi="Times New Roman" w:cs="Times New Roman"/>
          <w:color w:val="181818"/>
        </w:rPr>
      </w:pPr>
    </w:p>
    <w:p w14:paraId="0869DB2C" w14:textId="1C128062" w:rsidR="009F7F4E" w:rsidRPr="005F2AC7" w:rsidRDefault="009F7F4E" w:rsidP="009F7F4E">
      <w:pPr>
        <w:shd w:val="clear" w:color="auto" w:fill="FFFFFF"/>
        <w:ind w:firstLine="720"/>
        <w:outlineLvl w:val="0"/>
        <w:rPr>
          <w:rFonts w:ascii="Times New Roman" w:eastAsia="Times New Roman" w:hAnsi="Times New Roman" w:cs="Times New Roman"/>
          <w:color w:val="181818"/>
        </w:rPr>
      </w:pPr>
      <w:r>
        <w:rPr>
          <w:rFonts w:ascii="Times New Roman" w:eastAsia="Times New Roman" w:hAnsi="Times New Roman" w:cs="Times New Roman"/>
          <w:color w:val="181818"/>
        </w:rPr>
        <w:tab/>
      </w:r>
      <w:r w:rsidR="00B22DB6">
        <w:rPr>
          <w:rFonts w:ascii="Times New Roman" w:eastAsia="Times New Roman" w:hAnsi="Times New Roman" w:cs="Times New Roman"/>
          <w:color w:val="181818"/>
        </w:rPr>
        <w:t xml:space="preserve">Part II: </w:t>
      </w:r>
      <w:r w:rsidRPr="005F2AC7">
        <w:rPr>
          <w:rFonts w:ascii="Times New Roman" w:eastAsia="Times New Roman" w:hAnsi="Times New Roman" w:cs="Times New Roman"/>
          <w:color w:val="181818"/>
        </w:rPr>
        <w:t>Abduction, Induction, and Deduction</w:t>
      </w:r>
      <w:r w:rsidR="00B22DB6">
        <w:rPr>
          <w:rFonts w:ascii="Times New Roman" w:eastAsia="Times New Roman" w:hAnsi="Times New Roman" w:cs="Times New Roman"/>
          <w:color w:val="181818"/>
        </w:rPr>
        <w:t xml:space="preserve"> and Self-Correcting Method</w:t>
      </w:r>
    </w:p>
    <w:p w14:paraId="6009CCBF" w14:textId="56A59B71" w:rsidR="009F7F4E" w:rsidRDefault="009F7F4E" w:rsidP="009F7F4E">
      <w:pPr>
        <w:shd w:val="clear" w:color="auto" w:fill="FFFFFF"/>
        <w:ind w:firstLine="720"/>
        <w:outlineLvl w:val="0"/>
        <w:rPr>
          <w:rFonts w:ascii="Times New Roman" w:eastAsia="Times New Roman" w:hAnsi="Times New Roman" w:cs="Times New Roman"/>
          <w:color w:val="181818"/>
        </w:rPr>
      </w:pPr>
      <w:r w:rsidRPr="005F2AC7">
        <w:rPr>
          <w:rFonts w:ascii="Times New Roman" w:eastAsia="Times New Roman" w:hAnsi="Times New Roman" w:cs="Times New Roman"/>
          <w:color w:val="181818"/>
        </w:rPr>
        <w:t>Pierce’s (</w:t>
      </w:r>
      <w:proofErr w:type="spellStart"/>
      <w:r w:rsidRPr="005F2AC7">
        <w:rPr>
          <w:rFonts w:ascii="Times New Roman" w:eastAsia="Times New Roman" w:hAnsi="Times New Roman" w:cs="Times New Roman"/>
          <w:color w:val="181818"/>
          <w:highlight w:val="yellow"/>
        </w:rPr>
        <w:t>xxxx</w:t>
      </w:r>
      <w:proofErr w:type="spellEnd"/>
      <w:r w:rsidRPr="005F2AC7">
        <w:rPr>
          <w:rFonts w:ascii="Times New Roman" w:eastAsia="Times New Roman" w:hAnsi="Times New Roman" w:cs="Times New Roman"/>
          <w:color w:val="181818"/>
        </w:rPr>
        <w:t xml:space="preserve">) classic approach to research as abduction, induction, and deduction (AID) in a self-correcting cycle is especially well suited to the dynamic ongoing processes of </w:t>
      </w:r>
      <w:r w:rsidR="00B91BE3">
        <w:rPr>
          <w:rFonts w:ascii="Times New Roman" w:eastAsia="Times New Roman" w:hAnsi="Times New Roman" w:cs="Times New Roman"/>
          <w:color w:val="181818"/>
        </w:rPr>
        <w:t>o</w:t>
      </w:r>
      <w:r w:rsidRPr="005F2AC7">
        <w:rPr>
          <w:rFonts w:ascii="Times New Roman" w:eastAsia="Times New Roman" w:hAnsi="Times New Roman" w:cs="Times New Roman"/>
          <w:color w:val="181818"/>
        </w:rPr>
        <w:t xml:space="preserve">rganizational changing and developing. We see </w:t>
      </w:r>
      <w:r>
        <w:rPr>
          <w:rFonts w:ascii="Times New Roman" w:eastAsia="Times New Roman" w:hAnsi="Times New Roman" w:cs="Times New Roman"/>
          <w:color w:val="181818"/>
        </w:rPr>
        <w:t>several ways in which</w:t>
      </w:r>
      <w:r w:rsidRPr="005F2AC7">
        <w:rPr>
          <w:rFonts w:ascii="Times New Roman" w:eastAsia="Times New Roman" w:hAnsi="Times New Roman" w:cs="Times New Roman"/>
          <w:color w:val="181818"/>
        </w:rPr>
        <w:t xml:space="preserve"> SEAM incorporates this AID process. </w:t>
      </w:r>
    </w:p>
    <w:p w14:paraId="458CBD71" w14:textId="77777777" w:rsidR="009F7F4E" w:rsidRDefault="009F7F4E" w:rsidP="009F7F4E">
      <w:pPr>
        <w:shd w:val="clear" w:color="auto" w:fill="FFFFFF"/>
        <w:ind w:firstLine="720"/>
        <w:outlineLvl w:val="0"/>
        <w:rPr>
          <w:rFonts w:ascii="Times New Roman" w:eastAsia="Times New Roman" w:hAnsi="Times New Roman" w:cs="Times New Roman"/>
          <w:color w:val="181818"/>
        </w:rPr>
      </w:pPr>
    </w:p>
    <w:p w14:paraId="7300AA34" w14:textId="5F1F0EEF" w:rsidR="009F7F4E" w:rsidRPr="005F2AC7" w:rsidRDefault="009F7F4E" w:rsidP="009F7F4E">
      <w:pPr>
        <w:shd w:val="clear" w:color="auto" w:fill="FFFFFF"/>
        <w:ind w:firstLine="720"/>
        <w:outlineLvl w:val="0"/>
        <w:rPr>
          <w:rFonts w:ascii="Times New Roman" w:eastAsia="Times New Roman" w:hAnsi="Times New Roman" w:cs="Times New Roman"/>
          <w:color w:val="181818"/>
        </w:rPr>
      </w:pPr>
      <w:r w:rsidRPr="005F2AC7">
        <w:rPr>
          <w:rFonts w:ascii="Times New Roman" w:eastAsia="Times New Roman" w:hAnsi="Times New Roman" w:cs="Times New Roman"/>
          <w:color w:val="181818"/>
        </w:rPr>
        <w:t xml:space="preserve">First, SEAM </w:t>
      </w:r>
      <w:r>
        <w:rPr>
          <w:rFonts w:ascii="Times New Roman" w:eastAsia="Times New Roman" w:hAnsi="Times New Roman" w:cs="Times New Roman"/>
          <w:color w:val="181818"/>
        </w:rPr>
        <w:t xml:space="preserve">considers abduction by </w:t>
      </w:r>
      <w:r w:rsidRPr="005F2AC7">
        <w:rPr>
          <w:rFonts w:ascii="Times New Roman" w:eastAsia="Times New Roman" w:hAnsi="Times New Roman" w:cs="Times New Roman"/>
          <w:color w:val="181818"/>
        </w:rPr>
        <w:t>avoid</w:t>
      </w:r>
      <w:r>
        <w:rPr>
          <w:rFonts w:ascii="Times New Roman" w:eastAsia="Times New Roman" w:hAnsi="Times New Roman" w:cs="Times New Roman"/>
          <w:color w:val="181818"/>
        </w:rPr>
        <w:t>ing</w:t>
      </w:r>
      <w:r w:rsidRPr="005F2AC7">
        <w:rPr>
          <w:rFonts w:ascii="Times New Roman" w:eastAsia="Times New Roman" w:hAnsi="Times New Roman" w:cs="Times New Roman"/>
          <w:color w:val="181818"/>
        </w:rPr>
        <w:t xml:space="preserve"> a too-early diagnosis of problems</w:t>
      </w:r>
      <w:r>
        <w:rPr>
          <w:rFonts w:ascii="Times New Roman" w:eastAsia="Times New Roman" w:hAnsi="Times New Roman" w:cs="Times New Roman"/>
          <w:color w:val="181818"/>
        </w:rPr>
        <w:t>. Instead, SEAM begins with a</w:t>
      </w:r>
      <w:r w:rsidRPr="005F2AC7">
        <w:rPr>
          <w:rFonts w:ascii="Times New Roman" w:eastAsia="Times New Roman" w:hAnsi="Times New Roman" w:cs="Times New Roman"/>
          <w:color w:val="181818"/>
        </w:rPr>
        <w:t xml:space="preserve"> very open-ended and indirect questioning of a broad range of organizational members both laterally and horizontally</w:t>
      </w:r>
      <w:r>
        <w:rPr>
          <w:rFonts w:ascii="Times New Roman" w:eastAsia="Times New Roman" w:hAnsi="Times New Roman" w:cs="Times New Roman"/>
          <w:color w:val="181818"/>
        </w:rPr>
        <w:t xml:space="preserve"> (called the “</w:t>
      </w:r>
      <w:proofErr w:type="spellStart"/>
      <w:r>
        <w:rPr>
          <w:rFonts w:ascii="Times New Roman" w:eastAsia="Times New Roman" w:hAnsi="Times New Roman" w:cs="Times New Roman"/>
          <w:color w:val="181818"/>
        </w:rPr>
        <w:t>hori</w:t>
      </w:r>
      <w:proofErr w:type="spellEnd"/>
      <w:r>
        <w:rPr>
          <w:rFonts w:ascii="Times New Roman" w:eastAsia="Times New Roman" w:hAnsi="Times New Roman" w:cs="Times New Roman"/>
          <w:color w:val="181818"/>
        </w:rPr>
        <w:t>-vert” process).</w:t>
      </w:r>
      <w:r w:rsidRPr="005F2AC7">
        <w:rPr>
          <w:rFonts w:ascii="Times New Roman" w:eastAsia="Times New Roman" w:hAnsi="Times New Roman" w:cs="Times New Roman"/>
          <w:color w:val="181818"/>
        </w:rPr>
        <w:t xml:space="preserve"> One example of this</w:t>
      </w:r>
      <w:r>
        <w:rPr>
          <w:rFonts w:ascii="Times New Roman" w:eastAsia="Times New Roman" w:hAnsi="Times New Roman" w:cs="Times New Roman"/>
          <w:color w:val="181818"/>
        </w:rPr>
        <w:t xml:space="preserve"> abductive process</w:t>
      </w:r>
      <w:r w:rsidRPr="005F2AC7">
        <w:rPr>
          <w:rFonts w:ascii="Times New Roman" w:eastAsia="Times New Roman" w:hAnsi="Times New Roman" w:cs="Times New Roman"/>
          <w:color w:val="181818"/>
        </w:rPr>
        <w:t xml:space="preserve"> is described in </w:t>
      </w:r>
      <w:proofErr w:type="spellStart"/>
      <w:r w:rsidRPr="005F2AC7">
        <w:rPr>
          <w:rFonts w:ascii="Times New Roman" w:eastAsia="Times New Roman" w:hAnsi="Times New Roman" w:cs="Times New Roman"/>
          <w:color w:val="181818"/>
        </w:rPr>
        <w:t>Rosile</w:t>
      </w:r>
      <w:proofErr w:type="spellEnd"/>
      <w:r w:rsidRPr="005F2AC7">
        <w:rPr>
          <w:rFonts w:ascii="Times New Roman" w:eastAsia="Times New Roman" w:hAnsi="Times New Roman" w:cs="Times New Roman"/>
          <w:color w:val="181818"/>
        </w:rPr>
        <w:t xml:space="preserve"> (</w:t>
      </w:r>
      <w:r>
        <w:rPr>
          <w:rFonts w:ascii="Times New Roman" w:eastAsia="Times New Roman" w:hAnsi="Times New Roman" w:cs="Times New Roman"/>
          <w:color w:val="181818"/>
        </w:rPr>
        <w:t>2008</w:t>
      </w:r>
      <w:r w:rsidRPr="005F2AC7">
        <w:rPr>
          <w:rFonts w:ascii="Times New Roman" w:eastAsia="Times New Roman" w:hAnsi="Times New Roman" w:cs="Times New Roman"/>
          <w:color w:val="181818"/>
        </w:rPr>
        <w:t xml:space="preserve">). In this </w:t>
      </w:r>
      <w:r>
        <w:rPr>
          <w:rFonts w:ascii="Times New Roman" w:eastAsia="Times New Roman" w:hAnsi="Times New Roman" w:cs="Times New Roman"/>
          <w:color w:val="181818"/>
        </w:rPr>
        <w:t>article</w:t>
      </w:r>
      <w:r w:rsidRPr="005F2AC7">
        <w:rPr>
          <w:rFonts w:ascii="Times New Roman" w:eastAsia="Times New Roman" w:hAnsi="Times New Roman" w:cs="Times New Roman"/>
          <w:color w:val="181818"/>
        </w:rPr>
        <w:t xml:space="preserve">, </w:t>
      </w:r>
      <w:r>
        <w:rPr>
          <w:rFonts w:ascii="Times New Roman" w:eastAsia="Times New Roman" w:hAnsi="Times New Roman" w:cs="Times New Roman"/>
          <w:color w:val="181818"/>
        </w:rPr>
        <w:t xml:space="preserve">a case example of an actual use of the </w:t>
      </w:r>
      <w:r w:rsidRPr="005F2AC7">
        <w:rPr>
          <w:rFonts w:ascii="Times New Roman" w:eastAsia="Times New Roman" w:hAnsi="Times New Roman" w:cs="Times New Roman"/>
          <w:color w:val="181818"/>
        </w:rPr>
        <w:t xml:space="preserve">SEAM </w:t>
      </w:r>
      <w:r>
        <w:rPr>
          <w:rFonts w:ascii="Times New Roman" w:eastAsia="Times New Roman" w:hAnsi="Times New Roman" w:cs="Times New Roman"/>
          <w:color w:val="181818"/>
        </w:rPr>
        <w:t xml:space="preserve">process is offered as an exemplary </w:t>
      </w:r>
      <w:proofErr w:type="gramStart"/>
      <w:r>
        <w:rPr>
          <w:rFonts w:ascii="Times New Roman" w:eastAsia="Times New Roman" w:hAnsi="Times New Roman" w:cs="Times New Roman"/>
          <w:color w:val="181818"/>
        </w:rPr>
        <w:t>model, and</w:t>
      </w:r>
      <w:proofErr w:type="gramEnd"/>
      <w:r>
        <w:rPr>
          <w:rFonts w:ascii="Times New Roman" w:eastAsia="Times New Roman" w:hAnsi="Times New Roman" w:cs="Times New Roman"/>
          <w:color w:val="181818"/>
        </w:rPr>
        <w:t xml:space="preserve"> is the basis for an exercise on practicing open-ended interviews for needs assessment. The case example is based </w:t>
      </w:r>
      <w:r>
        <w:rPr>
          <w:rFonts w:ascii="Times New Roman" w:eastAsia="Times New Roman" w:hAnsi="Times New Roman" w:cs="Times New Roman"/>
          <w:color w:val="181818"/>
        </w:rPr>
        <w:lastRenderedPageBreak/>
        <w:t>on an actual consultation where SEAM researcher-intervenors</w:t>
      </w:r>
      <w:r w:rsidRPr="005F2AC7">
        <w:rPr>
          <w:rFonts w:ascii="Times New Roman" w:eastAsia="Times New Roman" w:hAnsi="Times New Roman" w:cs="Times New Roman"/>
          <w:color w:val="181818"/>
        </w:rPr>
        <w:t xml:space="preserve"> were asked to design an equipment-maintenance training program. However, the intervenors did not assume that the organization’s diagnosis of </w:t>
      </w:r>
      <w:r>
        <w:rPr>
          <w:rFonts w:ascii="Times New Roman" w:eastAsia="Times New Roman" w:hAnsi="Times New Roman" w:cs="Times New Roman"/>
          <w:color w:val="181818"/>
        </w:rPr>
        <w:t>this</w:t>
      </w:r>
      <w:r w:rsidRPr="005F2AC7">
        <w:rPr>
          <w:rFonts w:ascii="Times New Roman" w:eastAsia="Times New Roman" w:hAnsi="Times New Roman" w:cs="Times New Roman"/>
          <w:color w:val="181818"/>
        </w:rPr>
        <w:t xml:space="preserve"> training issue was</w:t>
      </w:r>
      <w:r>
        <w:rPr>
          <w:rFonts w:ascii="Times New Roman" w:eastAsia="Times New Roman" w:hAnsi="Times New Roman" w:cs="Times New Roman"/>
          <w:color w:val="181818"/>
        </w:rPr>
        <w:t xml:space="preserve"> to be accepted as</w:t>
      </w:r>
      <w:r w:rsidRPr="005F2AC7">
        <w:rPr>
          <w:rFonts w:ascii="Times New Roman" w:eastAsia="Times New Roman" w:hAnsi="Times New Roman" w:cs="Times New Roman"/>
          <w:color w:val="181818"/>
        </w:rPr>
        <w:t xml:space="preserve"> the root of the</w:t>
      </w:r>
      <w:r>
        <w:rPr>
          <w:rFonts w:ascii="Times New Roman" w:eastAsia="Times New Roman" w:hAnsi="Times New Roman" w:cs="Times New Roman"/>
          <w:color w:val="181818"/>
        </w:rPr>
        <w:t xml:space="preserve"> organization’s</w:t>
      </w:r>
      <w:r w:rsidRPr="005F2AC7">
        <w:rPr>
          <w:rFonts w:ascii="Times New Roman" w:eastAsia="Times New Roman" w:hAnsi="Times New Roman" w:cs="Times New Roman"/>
          <w:color w:val="181818"/>
        </w:rPr>
        <w:t xml:space="preserve"> problems. After a thorough</w:t>
      </w:r>
      <w:r>
        <w:rPr>
          <w:rFonts w:ascii="Times New Roman" w:eastAsia="Times New Roman" w:hAnsi="Times New Roman" w:cs="Times New Roman"/>
          <w:color w:val="181818"/>
        </w:rPr>
        <w:t xml:space="preserve"> SEAM</w:t>
      </w:r>
      <w:r w:rsidRPr="005F2AC7">
        <w:rPr>
          <w:rFonts w:ascii="Times New Roman" w:eastAsia="Times New Roman" w:hAnsi="Times New Roman" w:cs="Times New Roman"/>
          <w:color w:val="181818"/>
        </w:rPr>
        <w:t xml:space="preserve"> analysis, the true root causes of the problems</w:t>
      </w:r>
      <w:r>
        <w:rPr>
          <w:rFonts w:ascii="Times New Roman" w:eastAsia="Times New Roman" w:hAnsi="Times New Roman" w:cs="Times New Roman"/>
          <w:color w:val="181818"/>
        </w:rPr>
        <w:t xml:space="preserve"> </w:t>
      </w:r>
      <w:r w:rsidRPr="005F2AC7">
        <w:rPr>
          <w:rFonts w:ascii="Times New Roman" w:eastAsia="Times New Roman" w:hAnsi="Times New Roman" w:cs="Times New Roman"/>
          <w:color w:val="181818"/>
        </w:rPr>
        <w:t>turned out not to be training-related</w:t>
      </w:r>
      <w:r>
        <w:rPr>
          <w:rFonts w:ascii="Times New Roman" w:eastAsia="Times New Roman" w:hAnsi="Times New Roman" w:cs="Times New Roman"/>
          <w:color w:val="181818"/>
        </w:rPr>
        <w:t>. The true root causes</w:t>
      </w:r>
      <w:r w:rsidRPr="005F2AC7">
        <w:rPr>
          <w:rFonts w:ascii="Times New Roman" w:eastAsia="Times New Roman" w:hAnsi="Times New Roman" w:cs="Times New Roman"/>
          <w:color w:val="181818"/>
        </w:rPr>
        <w:t xml:space="preserve"> subsequently were revealed and addressed</w:t>
      </w:r>
      <w:r>
        <w:rPr>
          <w:rFonts w:ascii="Times New Roman" w:eastAsia="Times New Roman" w:hAnsi="Times New Roman" w:cs="Times New Roman"/>
          <w:color w:val="181818"/>
        </w:rPr>
        <w:t xml:space="preserve"> by the SEAM consultants </w:t>
      </w:r>
      <w:r w:rsidRPr="005F2AC7">
        <w:rPr>
          <w:rFonts w:ascii="Times New Roman" w:eastAsia="Times New Roman" w:hAnsi="Times New Roman" w:cs="Times New Roman"/>
          <w:color w:val="181818"/>
        </w:rPr>
        <w:t>(</w:t>
      </w:r>
      <w:proofErr w:type="spellStart"/>
      <w:r w:rsidRPr="005F2AC7">
        <w:rPr>
          <w:rFonts w:ascii="Times New Roman" w:eastAsia="Times New Roman" w:hAnsi="Times New Roman" w:cs="Times New Roman"/>
          <w:color w:val="181818"/>
        </w:rPr>
        <w:t>Rosile</w:t>
      </w:r>
      <w:proofErr w:type="spellEnd"/>
      <w:r w:rsidRPr="005F2AC7">
        <w:rPr>
          <w:rFonts w:ascii="Times New Roman" w:eastAsia="Times New Roman" w:hAnsi="Times New Roman" w:cs="Times New Roman"/>
          <w:color w:val="181818"/>
        </w:rPr>
        <w:t xml:space="preserve"> </w:t>
      </w:r>
      <w:r>
        <w:rPr>
          <w:rFonts w:ascii="Times New Roman" w:eastAsia="Times New Roman" w:hAnsi="Times New Roman" w:cs="Times New Roman"/>
          <w:color w:val="181818"/>
        </w:rPr>
        <w:t>2008</w:t>
      </w:r>
      <w:r w:rsidRPr="005F2AC7">
        <w:rPr>
          <w:rFonts w:ascii="Times New Roman" w:eastAsia="Times New Roman" w:hAnsi="Times New Roman" w:cs="Times New Roman"/>
          <w:color w:val="181818"/>
        </w:rPr>
        <w:t xml:space="preserve">). </w:t>
      </w:r>
      <w:r>
        <w:rPr>
          <w:rFonts w:ascii="Times New Roman" w:eastAsia="Times New Roman" w:hAnsi="Times New Roman" w:cs="Times New Roman"/>
          <w:color w:val="181818"/>
        </w:rPr>
        <w:t xml:space="preserve">By using </w:t>
      </w:r>
      <w:r w:rsidRPr="005F2AC7">
        <w:rPr>
          <w:rFonts w:ascii="Times New Roman" w:eastAsia="Times New Roman" w:hAnsi="Times New Roman" w:cs="Times New Roman"/>
          <w:color w:val="181818"/>
        </w:rPr>
        <w:t>non-directive open interviewing at the pre-diagnosis stage</w:t>
      </w:r>
      <w:r>
        <w:rPr>
          <w:rFonts w:ascii="Times New Roman" w:eastAsia="Times New Roman" w:hAnsi="Times New Roman" w:cs="Times New Roman"/>
          <w:color w:val="181818"/>
        </w:rPr>
        <w:t>,</w:t>
      </w:r>
      <w:r w:rsidRPr="005F2AC7">
        <w:rPr>
          <w:rFonts w:ascii="Times New Roman" w:eastAsia="Times New Roman" w:hAnsi="Times New Roman" w:cs="Times New Roman"/>
          <w:color w:val="181818"/>
        </w:rPr>
        <w:t xml:space="preserve"> the SEAM method thus incorporates abductive reasoning (including intuitive hunches) of a broad cross-section of organizational members.</w:t>
      </w:r>
    </w:p>
    <w:p w14:paraId="602AA594" w14:textId="77777777" w:rsidR="009F7F4E" w:rsidRDefault="009F7F4E" w:rsidP="009F7F4E">
      <w:pPr>
        <w:shd w:val="clear" w:color="auto" w:fill="FFFFFF"/>
        <w:ind w:firstLine="720"/>
        <w:outlineLvl w:val="0"/>
        <w:rPr>
          <w:rFonts w:ascii="Times New Roman" w:eastAsia="Times New Roman" w:hAnsi="Times New Roman" w:cs="Times New Roman"/>
          <w:color w:val="181818"/>
        </w:rPr>
      </w:pPr>
    </w:p>
    <w:p w14:paraId="7B8E7F87" w14:textId="7B073FE1" w:rsidR="009F7F4E" w:rsidRPr="005F2AC7" w:rsidRDefault="009F7F4E" w:rsidP="009F7F4E">
      <w:pPr>
        <w:shd w:val="clear" w:color="auto" w:fill="FFFFFF"/>
        <w:ind w:firstLine="720"/>
        <w:outlineLvl w:val="0"/>
        <w:rPr>
          <w:rFonts w:ascii="Times New Roman" w:eastAsia="Times New Roman" w:hAnsi="Times New Roman" w:cs="Times New Roman"/>
          <w:color w:val="181818"/>
        </w:rPr>
      </w:pPr>
      <w:r w:rsidRPr="005F2AC7">
        <w:rPr>
          <w:rFonts w:ascii="Times New Roman" w:eastAsia="Times New Roman" w:hAnsi="Times New Roman" w:cs="Times New Roman"/>
          <w:color w:val="181818"/>
        </w:rPr>
        <w:t>Abductive, inductive, and deductive processes may occur at any time and in any sequence throughout the SEAM intervention, however, each has a particular phase in which it is most explicitly considered.</w:t>
      </w:r>
    </w:p>
    <w:p w14:paraId="0890644A" w14:textId="6DDCBE0C" w:rsidR="00FB311D" w:rsidRDefault="009F7F4E" w:rsidP="009F7F4E">
      <w:pPr>
        <w:shd w:val="clear" w:color="auto" w:fill="FFFFFF"/>
        <w:outlineLvl w:val="0"/>
        <w:rPr>
          <w:rFonts w:ascii="Times New Roman" w:eastAsia="Times New Roman" w:hAnsi="Times New Roman" w:cs="Times New Roman"/>
          <w:color w:val="181818"/>
        </w:rPr>
      </w:pPr>
      <w:proofErr w:type="gramStart"/>
      <w:r w:rsidRPr="005F2AC7">
        <w:rPr>
          <w:rFonts w:ascii="Times New Roman" w:eastAsia="Times New Roman" w:hAnsi="Times New Roman" w:cs="Times New Roman"/>
          <w:color w:val="181818"/>
        </w:rPr>
        <w:t>Thus</w:t>
      </w:r>
      <w:proofErr w:type="gramEnd"/>
      <w:r w:rsidRPr="005F2AC7">
        <w:rPr>
          <w:rFonts w:ascii="Times New Roman" w:eastAsia="Times New Roman" w:hAnsi="Times New Roman" w:cs="Times New Roman"/>
          <w:color w:val="181818"/>
        </w:rPr>
        <w:t xml:space="preserve"> while </w:t>
      </w:r>
      <w:r>
        <w:rPr>
          <w:rFonts w:ascii="Times New Roman" w:eastAsia="Times New Roman" w:hAnsi="Times New Roman" w:cs="Times New Roman"/>
          <w:color w:val="181818"/>
        </w:rPr>
        <w:t>ab</w:t>
      </w:r>
      <w:r w:rsidRPr="005F2AC7">
        <w:rPr>
          <w:rFonts w:ascii="Times New Roman" w:eastAsia="Times New Roman" w:hAnsi="Times New Roman" w:cs="Times New Roman"/>
          <w:color w:val="181818"/>
        </w:rPr>
        <w:t>ductive reasoning occurs continuously through the SEAM process, it is most emphasized during the mirroring phase. Mirroring allows the organizational members and the researcher-intervenors together to reflect collectively on the meanings of the comments</w:t>
      </w:r>
      <w:r w:rsidR="007143E6">
        <w:rPr>
          <w:rFonts w:ascii="Times New Roman" w:eastAsia="Times New Roman" w:hAnsi="Times New Roman" w:cs="Times New Roman"/>
          <w:color w:val="181818"/>
        </w:rPr>
        <w:t>. Those comments constitute</w:t>
      </w:r>
      <w:r w:rsidR="00B91BE3">
        <w:rPr>
          <w:rFonts w:ascii="Times New Roman" w:eastAsia="Times New Roman" w:hAnsi="Times New Roman" w:cs="Times New Roman"/>
          <w:color w:val="181818"/>
        </w:rPr>
        <w:t xml:space="preserve"> the “</w:t>
      </w:r>
      <w:proofErr w:type="spellStart"/>
      <w:r w:rsidR="00B91BE3">
        <w:rPr>
          <w:rFonts w:ascii="Times New Roman" w:eastAsia="Times New Roman" w:hAnsi="Times New Roman" w:cs="Times New Roman"/>
          <w:color w:val="181818"/>
        </w:rPr>
        <w:t>metascript</w:t>
      </w:r>
      <w:proofErr w:type="spellEnd"/>
      <w:r w:rsidR="00B91BE3">
        <w:rPr>
          <w:rFonts w:ascii="Times New Roman" w:eastAsia="Times New Roman" w:hAnsi="Times New Roman" w:cs="Times New Roman"/>
          <w:color w:val="181818"/>
        </w:rPr>
        <w:t>”</w:t>
      </w:r>
      <w:r w:rsidR="007143E6">
        <w:rPr>
          <w:rFonts w:ascii="Times New Roman" w:eastAsia="Times New Roman" w:hAnsi="Times New Roman" w:cs="Times New Roman"/>
          <w:color w:val="181818"/>
        </w:rPr>
        <w:t xml:space="preserve"> (</w:t>
      </w:r>
      <w:proofErr w:type="spellStart"/>
      <w:r w:rsidR="007143E6">
        <w:rPr>
          <w:rFonts w:ascii="Times New Roman" w:eastAsia="Times New Roman" w:hAnsi="Times New Roman" w:cs="Times New Roman"/>
          <w:color w:val="181818"/>
        </w:rPr>
        <w:t>Boje</w:t>
      </w:r>
      <w:proofErr w:type="spellEnd"/>
      <w:r w:rsidR="007143E6">
        <w:rPr>
          <w:rFonts w:ascii="Times New Roman" w:eastAsia="Times New Roman" w:hAnsi="Times New Roman" w:cs="Times New Roman"/>
          <w:color w:val="181818"/>
        </w:rPr>
        <w:t xml:space="preserve"> &amp; </w:t>
      </w:r>
      <w:proofErr w:type="spellStart"/>
      <w:r w:rsidR="007143E6">
        <w:rPr>
          <w:rFonts w:ascii="Times New Roman" w:eastAsia="Times New Roman" w:hAnsi="Times New Roman" w:cs="Times New Roman"/>
          <w:color w:val="181818"/>
        </w:rPr>
        <w:t>Rosile</w:t>
      </w:r>
      <w:proofErr w:type="spellEnd"/>
      <w:r w:rsidR="007143E6">
        <w:rPr>
          <w:rFonts w:ascii="Times New Roman" w:eastAsia="Times New Roman" w:hAnsi="Times New Roman" w:cs="Times New Roman"/>
          <w:color w:val="181818"/>
        </w:rPr>
        <w:t>, 2003) of</w:t>
      </w:r>
      <w:r w:rsidR="00B91BE3">
        <w:rPr>
          <w:rFonts w:ascii="Times New Roman" w:eastAsia="Times New Roman" w:hAnsi="Times New Roman" w:cs="Times New Roman"/>
          <w:color w:val="181818"/>
        </w:rPr>
        <w:t xml:space="preserve"> verbatim field notes</w:t>
      </w:r>
      <w:r w:rsidRPr="005F2AC7">
        <w:rPr>
          <w:rFonts w:ascii="Times New Roman" w:eastAsia="Times New Roman" w:hAnsi="Times New Roman" w:cs="Times New Roman"/>
          <w:color w:val="181818"/>
        </w:rPr>
        <w:t xml:space="preserve"> gathered during the extensive initial interviews.</w:t>
      </w:r>
    </w:p>
    <w:p w14:paraId="710F8251" w14:textId="77777777" w:rsidR="009F7F4E" w:rsidRDefault="009F7F4E" w:rsidP="009F7F4E">
      <w:pPr>
        <w:shd w:val="clear" w:color="auto" w:fill="FFFFFF"/>
        <w:ind w:firstLine="720"/>
        <w:outlineLvl w:val="0"/>
        <w:rPr>
          <w:rFonts w:ascii="Times New Roman" w:eastAsia="Times New Roman" w:hAnsi="Times New Roman" w:cs="Times New Roman"/>
          <w:color w:val="181818"/>
        </w:rPr>
      </w:pPr>
    </w:p>
    <w:p w14:paraId="0E9BD0D1" w14:textId="3934B658" w:rsidR="009F7F4E" w:rsidRDefault="009F7F4E" w:rsidP="009F7F4E">
      <w:pPr>
        <w:shd w:val="clear" w:color="auto" w:fill="FFFFFF"/>
        <w:ind w:firstLine="720"/>
        <w:outlineLvl w:val="0"/>
        <w:rPr>
          <w:rFonts w:ascii="Times New Roman" w:eastAsia="Times New Roman" w:hAnsi="Times New Roman" w:cs="Times New Roman"/>
          <w:color w:val="181818"/>
        </w:rPr>
      </w:pPr>
      <w:r w:rsidRPr="005F2AC7">
        <w:rPr>
          <w:rFonts w:ascii="Times New Roman" w:eastAsia="Times New Roman" w:hAnsi="Times New Roman" w:cs="Times New Roman"/>
          <w:color w:val="181818"/>
        </w:rPr>
        <w:t>After the mirroring</w:t>
      </w:r>
      <w:r>
        <w:rPr>
          <w:rFonts w:ascii="Times New Roman" w:eastAsia="Times New Roman" w:hAnsi="Times New Roman" w:cs="Times New Roman"/>
          <w:color w:val="181818"/>
        </w:rPr>
        <w:t xml:space="preserve"> process</w:t>
      </w:r>
      <w:r w:rsidRPr="005F2AC7">
        <w:rPr>
          <w:rFonts w:ascii="Times New Roman" w:eastAsia="Times New Roman" w:hAnsi="Times New Roman" w:cs="Times New Roman"/>
          <w:color w:val="181818"/>
        </w:rPr>
        <w:t xml:space="preserve">, the organization members and the intervenors together plan their actions. These plans are not called “solutions” as with many organization </w:t>
      </w:r>
      <w:proofErr w:type="gramStart"/>
      <w:r w:rsidRPr="005F2AC7">
        <w:rPr>
          <w:rFonts w:ascii="Times New Roman" w:eastAsia="Times New Roman" w:hAnsi="Times New Roman" w:cs="Times New Roman"/>
          <w:color w:val="181818"/>
        </w:rPr>
        <w:t>development</w:t>
      </w:r>
      <w:proofErr w:type="gramEnd"/>
      <w:r w:rsidRPr="005F2AC7">
        <w:rPr>
          <w:rFonts w:ascii="Times New Roman" w:eastAsia="Times New Roman" w:hAnsi="Times New Roman" w:cs="Times New Roman"/>
          <w:color w:val="181818"/>
        </w:rPr>
        <w:t xml:space="preserve"> and problem solving approaches. Instead, SEAM calls these action plans “</w:t>
      </w:r>
      <w:r w:rsidR="00B91BE3">
        <w:rPr>
          <w:rFonts w:ascii="Times New Roman" w:eastAsia="Times New Roman" w:hAnsi="Times New Roman" w:cs="Times New Roman"/>
          <w:color w:val="181818"/>
        </w:rPr>
        <w:t xml:space="preserve">project </w:t>
      </w:r>
      <w:r w:rsidRPr="005F2AC7">
        <w:rPr>
          <w:rFonts w:ascii="Times New Roman" w:eastAsia="Times New Roman" w:hAnsi="Times New Roman" w:cs="Times New Roman"/>
          <w:color w:val="181818"/>
        </w:rPr>
        <w:t xml:space="preserve">experiments.” It is at this phase that the organization tests its deductions. </w:t>
      </w:r>
    </w:p>
    <w:p w14:paraId="0FE3D22F" w14:textId="51D807D0" w:rsidR="00FB311D" w:rsidRDefault="009F7F4E" w:rsidP="005100CB">
      <w:pPr>
        <w:shd w:val="clear" w:color="auto" w:fill="FFFFFF"/>
        <w:ind w:firstLine="720"/>
        <w:outlineLvl w:val="0"/>
        <w:rPr>
          <w:rFonts w:ascii="Times New Roman" w:eastAsia="Times New Roman" w:hAnsi="Times New Roman" w:cs="Times New Roman"/>
          <w:color w:val="181818"/>
        </w:rPr>
      </w:pPr>
      <w:r>
        <w:rPr>
          <w:rFonts w:ascii="Times New Roman" w:eastAsia="Times New Roman" w:hAnsi="Times New Roman" w:cs="Times New Roman"/>
          <w:color w:val="181818"/>
        </w:rPr>
        <w:t xml:space="preserve">The organization may deduce that certain process improvements have been correlated with improved efficiency in the past. This deduction might then be formulated as an inductive test, with more of a </w:t>
      </w:r>
      <w:proofErr w:type="gramStart"/>
      <w:r>
        <w:rPr>
          <w:rFonts w:ascii="Times New Roman" w:eastAsia="Times New Roman" w:hAnsi="Times New Roman" w:cs="Times New Roman"/>
          <w:color w:val="181818"/>
        </w:rPr>
        <w:t>controlled  “</w:t>
      </w:r>
      <w:proofErr w:type="gramEnd"/>
      <w:r w:rsidR="007143E6">
        <w:rPr>
          <w:rFonts w:ascii="Times New Roman" w:eastAsia="Times New Roman" w:hAnsi="Times New Roman" w:cs="Times New Roman"/>
          <w:color w:val="181818"/>
        </w:rPr>
        <w:t xml:space="preserve">project </w:t>
      </w:r>
      <w:r>
        <w:rPr>
          <w:rFonts w:ascii="Times New Roman" w:eastAsia="Times New Roman" w:hAnsi="Times New Roman" w:cs="Times New Roman"/>
          <w:color w:val="181818"/>
        </w:rPr>
        <w:t xml:space="preserve">experiment,” to document </w:t>
      </w:r>
      <w:r w:rsidR="007143E6">
        <w:rPr>
          <w:rFonts w:ascii="Times New Roman" w:eastAsia="Times New Roman" w:hAnsi="Times New Roman" w:cs="Times New Roman"/>
          <w:color w:val="181818"/>
        </w:rPr>
        <w:t xml:space="preserve">specific actions leading to measured </w:t>
      </w:r>
      <w:r>
        <w:rPr>
          <w:rFonts w:ascii="Times New Roman" w:eastAsia="Times New Roman" w:hAnsi="Times New Roman" w:cs="Times New Roman"/>
          <w:color w:val="181818"/>
        </w:rPr>
        <w:t>improvements in efficiency and effectiveness. If the “</w:t>
      </w:r>
      <w:r w:rsidR="007143E6">
        <w:rPr>
          <w:rFonts w:ascii="Times New Roman" w:eastAsia="Times New Roman" w:hAnsi="Times New Roman" w:cs="Times New Roman"/>
          <w:color w:val="181818"/>
        </w:rPr>
        <w:t xml:space="preserve">project </w:t>
      </w:r>
      <w:r>
        <w:rPr>
          <w:rFonts w:ascii="Times New Roman" w:eastAsia="Times New Roman" w:hAnsi="Times New Roman" w:cs="Times New Roman"/>
          <w:color w:val="181818"/>
        </w:rPr>
        <w:t xml:space="preserve">experiment” shows improvement in organizational performance, then the savings or profits are shared with those who designed and implemented the experiment through previously-agreed-upon calculations. As </w:t>
      </w:r>
      <w:r w:rsidR="007143E6">
        <w:rPr>
          <w:rFonts w:ascii="Times New Roman" w:eastAsia="Times New Roman" w:hAnsi="Times New Roman" w:cs="Times New Roman"/>
          <w:color w:val="181818"/>
        </w:rPr>
        <w:t>mentioned previously</w:t>
      </w:r>
      <w:r>
        <w:rPr>
          <w:rFonts w:ascii="Times New Roman" w:eastAsia="Times New Roman" w:hAnsi="Times New Roman" w:cs="Times New Roman"/>
          <w:color w:val="181818"/>
        </w:rPr>
        <w:t xml:space="preserve">, this profit-sharing is an example of Ensemble Storytelling </w:t>
      </w:r>
      <w:r w:rsidR="007143E6">
        <w:rPr>
          <w:rFonts w:ascii="Times New Roman" w:eastAsia="Times New Roman" w:hAnsi="Times New Roman" w:cs="Times New Roman"/>
          <w:color w:val="181818"/>
        </w:rPr>
        <w:t xml:space="preserve">Political </w:t>
      </w:r>
      <w:r>
        <w:rPr>
          <w:rFonts w:ascii="Times New Roman" w:eastAsia="Times New Roman" w:hAnsi="Times New Roman" w:cs="Times New Roman"/>
          <w:color w:val="181818"/>
        </w:rPr>
        <w:t xml:space="preserve">Economics. </w:t>
      </w:r>
      <w:r w:rsidRPr="005F2AC7">
        <w:rPr>
          <w:rFonts w:ascii="Times New Roman" w:eastAsia="Times New Roman" w:hAnsi="Times New Roman" w:cs="Times New Roman"/>
          <w:color w:val="181818"/>
        </w:rPr>
        <w:t xml:space="preserve"> </w:t>
      </w:r>
    </w:p>
    <w:p w14:paraId="69DC41DE" w14:textId="621D38AD" w:rsidR="00FB311D" w:rsidRDefault="00FB311D" w:rsidP="00FB311D">
      <w:pPr>
        <w:shd w:val="clear" w:color="auto" w:fill="FFFFFF"/>
        <w:ind w:left="720" w:firstLine="720"/>
        <w:outlineLvl w:val="0"/>
        <w:rPr>
          <w:rFonts w:ascii="Times New Roman" w:eastAsia="Times New Roman" w:hAnsi="Times New Roman" w:cs="Times New Roman"/>
          <w:color w:val="181818"/>
        </w:rPr>
      </w:pPr>
    </w:p>
    <w:p w14:paraId="6FE96D03" w14:textId="635BE756" w:rsidR="00F90E1E" w:rsidRDefault="00F90E1E" w:rsidP="00F90E1E">
      <w:pPr>
        <w:shd w:val="clear" w:color="auto" w:fill="FFFFFF"/>
        <w:outlineLvl w:val="0"/>
        <w:rPr>
          <w:rFonts w:ascii="Times New Roman" w:eastAsia="Times New Roman" w:hAnsi="Times New Roman" w:cs="Times New Roman"/>
          <w:color w:val="181818"/>
        </w:rPr>
      </w:pPr>
    </w:p>
    <w:p w14:paraId="57C6B6C4" w14:textId="7D5E65F3" w:rsidR="00406E2F" w:rsidRDefault="00406E2F" w:rsidP="00F90E1E">
      <w:pPr>
        <w:shd w:val="clear" w:color="auto" w:fill="FFFFFF"/>
        <w:outlineLvl w:val="0"/>
        <w:rPr>
          <w:rFonts w:ascii="Times New Roman" w:eastAsia="Times New Roman" w:hAnsi="Times New Roman" w:cs="Times New Roman"/>
          <w:color w:val="181818"/>
        </w:rPr>
      </w:pPr>
    </w:p>
    <w:p w14:paraId="297A18EF" w14:textId="77777777" w:rsidR="00406E2F" w:rsidRDefault="00406E2F" w:rsidP="00F90E1E">
      <w:pPr>
        <w:shd w:val="clear" w:color="auto" w:fill="FFFFFF"/>
        <w:outlineLvl w:val="0"/>
        <w:rPr>
          <w:rFonts w:ascii="Times New Roman" w:eastAsia="Times New Roman" w:hAnsi="Times New Roman" w:cs="Times New Roman"/>
          <w:color w:val="181818"/>
        </w:rPr>
      </w:pPr>
    </w:p>
    <w:p w14:paraId="73737A82" w14:textId="302FCFC1" w:rsidR="00F90E1E" w:rsidRDefault="00F90E1E" w:rsidP="00F90E1E">
      <w:pPr>
        <w:shd w:val="clear" w:color="auto" w:fill="FFFFFF"/>
        <w:outlineLvl w:val="0"/>
        <w:rPr>
          <w:rFonts w:ascii="Times New Roman" w:eastAsia="Times New Roman" w:hAnsi="Times New Roman" w:cs="Times New Roman"/>
          <w:color w:val="181818"/>
        </w:rPr>
      </w:pPr>
    </w:p>
    <w:p w14:paraId="145BAFB5" w14:textId="77777777" w:rsidR="0096568D" w:rsidRPr="0096568D" w:rsidRDefault="0096568D" w:rsidP="0096568D">
      <w:pPr>
        <w:rPr>
          <w:rFonts w:ascii="Times New Roman" w:hAnsi="Times New Roman" w:cs="Times New Roman"/>
          <w:bCs/>
        </w:rPr>
      </w:pPr>
      <w:proofErr w:type="spellStart"/>
      <w:r w:rsidRPr="0096568D">
        <w:rPr>
          <w:rFonts w:ascii="Times New Roman" w:hAnsi="Times New Roman" w:cs="Times New Roman"/>
        </w:rPr>
        <w:t>Boje</w:t>
      </w:r>
      <w:proofErr w:type="spellEnd"/>
      <w:r w:rsidRPr="0096568D">
        <w:rPr>
          <w:rFonts w:ascii="Times New Roman" w:hAnsi="Times New Roman" w:cs="Times New Roman"/>
        </w:rPr>
        <w:t xml:space="preserve">, D.M. &amp; </w:t>
      </w:r>
      <w:proofErr w:type="spellStart"/>
      <w:r w:rsidRPr="0096568D">
        <w:rPr>
          <w:rFonts w:ascii="Times New Roman" w:hAnsi="Times New Roman" w:cs="Times New Roman"/>
        </w:rPr>
        <w:t>Hillon</w:t>
      </w:r>
      <w:proofErr w:type="spellEnd"/>
      <w:r w:rsidRPr="0096568D">
        <w:rPr>
          <w:rFonts w:ascii="Times New Roman" w:hAnsi="Times New Roman" w:cs="Times New Roman"/>
        </w:rPr>
        <w:t xml:space="preserve">, Y.C. (2017). The fifth epoch: Socio-economic approach to sustainable capitalism. </w:t>
      </w:r>
      <w:r w:rsidRPr="0096568D">
        <w:rPr>
          <w:rFonts w:ascii="Times New Roman" w:hAnsi="Times New Roman" w:cs="Times New Roman"/>
          <w:bCs/>
          <w:i/>
          <w:iCs/>
        </w:rPr>
        <w:t>Markets, Globalization &amp; Development Review</w:t>
      </w:r>
      <w:r w:rsidRPr="0096568D">
        <w:rPr>
          <w:rFonts w:ascii="Times New Roman" w:hAnsi="Times New Roman" w:cs="Times New Roman"/>
          <w:bCs/>
        </w:rPr>
        <w:t xml:space="preserve"> (MGDR), 2(1), Article 2. [http://digitalcommons.uri.edu/mgdr/vol2/iss1/2]</w:t>
      </w:r>
    </w:p>
    <w:p w14:paraId="1C7072F8" w14:textId="77777777" w:rsidR="0096568D" w:rsidRPr="0096568D" w:rsidRDefault="0096568D" w:rsidP="0096568D">
      <w:pPr>
        <w:rPr>
          <w:rFonts w:ascii="Times New Roman" w:hAnsi="Times New Roman" w:cs="Times New Roman"/>
        </w:rPr>
      </w:pPr>
    </w:p>
    <w:p w14:paraId="20F7611F" w14:textId="77777777" w:rsidR="0096568D" w:rsidRPr="0096568D" w:rsidRDefault="0096568D" w:rsidP="0096568D">
      <w:pPr>
        <w:rPr>
          <w:rFonts w:ascii="Times New Roman" w:hAnsi="Times New Roman" w:cs="Times New Roman"/>
        </w:rPr>
      </w:pPr>
      <w:proofErr w:type="spellStart"/>
      <w:r w:rsidRPr="0096568D">
        <w:rPr>
          <w:rFonts w:ascii="Times New Roman" w:eastAsia="Times New Roman" w:hAnsi="Times New Roman" w:cs="Times New Roman"/>
          <w:bCs/>
        </w:rPr>
        <w:t>Boje</w:t>
      </w:r>
      <w:proofErr w:type="spellEnd"/>
      <w:r w:rsidRPr="0096568D">
        <w:rPr>
          <w:rFonts w:ascii="Times New Roman" w:eastAsia="Times New Roman" w:hAnsi="Times New Roman" w:cs="Times New Roman"/>
          <w:bCs/>
        </w:rPr>
        <w:t>, D.M. (2017). “</w:t>
      </w:r>
      <w:r w:rsidRPr="0096568D">
        <w:rPr>
          <w:rFonts w:ascii="Times New Roman" w:hAnsi="Times New Roman" w:cs="Times New Roman"/>
        </w:rPr>
        <w:t>Ensemble Leadership and Worker-Driven Social Responsibility Defeat Globalized Modern-Day Slavery” Keynote talk at Global Management Conference, Lille, France, 6-8 June 2017.</w:t>
      </w:r>
    </w:p>
    <w:p w14:paraId="4D55B19C" w14:textId="77777777" w:rsidR="0096568D" w:rsidRPr="0096568D" w:rsidRDefault="0096568D" w:rsidP="0096568D">
      <w:pPr>
        <w:rPr>
          <w:rFonts w:ascii="Times New Roman" w:hAnsi="Times New Roman" w:cs="Times New Roman"/>
        </w:rPr>
      </w:pPr>
    </w:p>
    <w:p w14:paraId="6B8B9538" w14:textId="62222929" w:rsidR="0096568D" w:rsidRPr="0096568D" w:rsidRDefault="0096568D" w:rsidP="0096568D">
      <w:pPr>
        <w:rPr>
          <w:rFonts w:ascii="Times New Roman" w:hAnsi="Times New Roman" w:cs="Times New Roman"/>
        </w:rPr>
      </w:pPr>
      <w:proofErr w:type="spellStart"/>
      <w:r w:rsidRPr="0096568D">
        <w:rPr>
          <w:rFonts w:ascii="Times New Roman" w:hAnsi="Times New Roman" w:cs="Times New Roman"/>
        </w:rPr>
        <w:t>Boje</w:t>
      </w:r>
      <w:proofErr w:type="spellEnd"/>
      <w:r w:rsidRPr="0096568D">
        <w:rPr>
          <w:rFonts w:ascii="Times New Roman" w:hAnsi="Times New Roman" w:cs="Times New Roman"/>
        </w:rPr>
        <w:t xml:space="preserve">, D.M., </w:t>
      </w:r>
      <w:proofErr w:type="spellStart"/>
      <w:r w:rsidRPr="0096568D">
        <w:rPr>
          <w:rFonts w:ascii="Times New Roman" w:hAnsi="Times New Roman" w:cs="Times New Roman"/>
        </w:rPr>
        <w:t>Rosile</w:t>
      </w:r>
      <w:proofErr w:type="spellEnd"/>
      <w:r w:rsidRPr="0096568D">
        <w:rPr>
          <w:rFonts w:ascii="Times New Roman" w:hAnsi="Times New Roman" w:cs="Times New Roman"/>
        </w:rPr>
        <w:t xml:space="preserve">, G.A., Herder, R., Sanchez, M. </w:t>
      </w:r>
      <w:r>
        <w:rPr>
          <w:rFonts w:ascii="Times New Roman" w:hAnsi="Times New Roman" w:cs="Times New Roman"/>
        </w:rPr>
        <w:t>(2018).</w:t>
      </w:r>
      <w:r w:rsidRPr="0096568D">
        <w:rPr>
          <w:rFonts w:ascii="Times New Roman" w:hAnsi="Times New Roman" w:cs="Times New Roman"/>
        </w:rPr>
        <w:t xml:space="preserve"> “The Coalition of Immokalee Workers uses Egalitarian </w:t>
      </w:r>
      <w:proofErr w:type="spellStart"/>
      <w:r w:rsidRPr="0096568D">
        <w:rPr>
          <w:rFonts w:ascii="Times New Roman" w:hAnsi="Times New Roman" w:cs="Times New Roman"/>
        </w:rPr>
        <w:t>Rhizomatics</w:t>
      </w:r>
      <w:proofErr w:type="spellEnd"/>
      <w:r w:rsidRPr="0096568D">
        <w:rPr>
          <w:rFonts w:ascii="Times New Roman" w:hAnsi="Times New Roman" w:cs="Times New Roman"/>
        </w:rPr>
        <w:t xml:space="preserve"> to Overcome Enslavement in Corporate Supply Chains.” </w:t>
      </w:r>
      <w:r>
        <w:rPr>
          <w:rFonts w:ascii="Times New Roman" w:hAnsi="Times New Roman" w:cs="Times New Roman"/>
          <w:i/>
          <w:iCs/>
        </w:rPr>
        <w:t xml:space="preserve">Business &amp; Society. </w:t>
      </w:r>
    </w:p>
    <w:p w14:paraId="3541E2C6" w14:textId="1194BB88" w:rsidR="00F90E1E" w:rsidRDefault="00F90E1E" w:rsidP="00F90E1E">
      <w:pPr>
        <w:shd w:val="clear" w:color="auto" w:fill="FFFFFF"/>
        <w:outlineLvl w:val="0"/>
        <w:rPr>
          <w:rFonts w:ascii="Times New Roman" w:eastAsia="Times New Roman" w:hAnsi="Times New Roman" w:cs="Times New Roman"/>
          <w:color w:val="181818"/>
        </w:rPr>
      </w:pPr>
    </w:p>
    <w:p w14:paraId="11EB023D" w14:textId="119F0AE4" w:rsidR="0096568D" w:rsidRPr="0096568D" w:rsidRDefault="0096568D" w:rsidP="00F90E1E">
      <w:pPr>
        <w:shd w:val="clear" w:color="auto" w:fill="FFFFFF"/>
        <w:outlineLvl w:val="0"/>
        <w:rPr>
          <w:rFonts w:ascii="Times New Roman" w:eastAsia="Times New Roman" w:hAnsi="Times New Roman" w:cs="Times New Roman"/>
          <w:color w:val="181818"/>
        </w:rPr>
      </w:pPr>
      <w:proofErr w:type="spellStart"/>
      <w:r>
        <w:rPr>
          <w:rFonts w:ascii="Times New Roman" w:eastAsia="Times New Roman" w:hAnsi="Times New Roman" w:cs="Times New Roman"/>
          <w:color w:val="181818"/>
        </w:rPr>
        <w:t>Boje</w:t>
      </w:r>
      <w:proofErr w:type="spellEnd"/>
      <w:r>
        <w:rPr>
          <w:rFonts w:ascii="Times New Roman" w:eastAsia="Times New Roman" w:hAnsi="Times New Roman" w:cs="Times New Roman"/>
          <w:color w:val="181818"/>
        </w:rPr>
        <w:t xml:space="preserve">, D. M, &amp; </w:t>
      </w:r>
      <w:proofErr w:type="spellStart"/>
      <w:r>
        <w:rPr>
          <w:rFonts w:ascii="Times New Roman" w:eastAsia="Times New Roman" w:hAnsi="Times New Roman" w:cs="Times New Roman"/>
          <w:color w:val="181818"/>
        </w:rPr>
        <w:t>Rosile</w:t>
      </w:r>
      <w:proofErr w:type="spellEnd"/>
      <w:r>
        <w:rPr>
          <w:rFonts w:ascii="Times New Roman" w:eastAsia="Times New Roman" w:hAnsi="Times New Roman" w:cs="Times New Roman"/>
          <w:color w:val="181818"/>
        </w:rPr>
        <w:t xml:space="preserve">, G.A. (2020). </w:t>
      </w:r>
      <w:r>
        <w:rPr>
          <w:rFonts w:ascii="Times New Roman" w:eastAsia="Times New Roman" w:hAnsi="Times New Roman" w:cs="Times New Roman"/>
          <w:i/>
          <w:iCs/>
          <w:color w:val="181818"/>
        </w:rPr>
        <w:t>How to Use Conversational Storytelling Interviews for your Dissertation.</w:t>
      </w:r>
      <w:r>
        <w:rPr>
          <w:rFonts w:ascii="Times New Roman" w:eastAsia="Times New Roman" w:hAnsi="Times New Roman" w:cs="Times New Roman"/>
          <w:color w:val="181818"/>
        </w:rPr>
        <w:t xml:space="preserve"> Cheltenham, UK, and Northampton, MA, USA: Edward Elgar Publishing.</w:t>
      </w:r>
    </w:p>
    <w:p w14:paraId="5C0EB8D0" w14:textId="01FBAD7D" w:rsidR="00F90E1E" w:rsidRDefault="00F90E1E" w:rsidP="00F90E1E">
      <w:pPr>
        <w:shd w:val="clear" w:color="auto" w:fill="FFFFFF"/>
        <w:outlineLvl w:val="0"/>
        <w:rPr>
          <w:rFonts w:ascii="Times New Roman" w:eastAsia="Times New Roman" w:hAnsi="Times New Roman" w:cs="Times New Roman"/>
          <w:color w:val="181818"/>
        </w:rPr>
      </w:pPr>
    </w:p>
    <w:p w14:paraId="7C4DF1A3" w14:textId="1CB37194" w:rsidR="005A1064" w:rsidRDefault="005A1064" w:rsidP="00F90E1E">
      <w:pPr>
        <w:shd w:val="clear" w:color="auto" w:fill="FFFFFF"/>
        <w:outlineLvl w:val="0"/>
        <w:rPr>
          <w:rFonts w:ascii="Times New Roman" w:eastAsia="Times New Roman" w:hAnsi="Times New Roman" w:cs="Times New Roman"/>
          <w:color w:val="181818"/>
        </w:rPr>
      </w:pPr>
      <w:proofErr w:type="spellStart"/>
      <w:r>
        <w:rPr>
          <w:rFonts w:ascii="Times New Roman" w:eastAsia="Times New Roman" w:hAnsi="Times New Roman" w:cs="Times New Roman"/>
          <w:color w:val="181818"/>
        </w:rPr>
        <w:t>Czarniawska</w:t>
      </w:r>
      <w:proofErr w:type="spellEnd"/>
      <w:r>
        <w:rPr>
          <w:rFonts w:ascii="Times New Roman" w:eastAsia="Times New Roman" w:hAnsi="Times New Roman" w:cs="Times New Roman"/>
          <w:color w:val="181818"/>
        </w:rPr>
        <w:t xml:space="preserve">, B. (2004). </w:t>
      </w:r>
      <w:r>
        <w:rPr>
          <w:rFonts w:ascii="Times New Roman" w:eastAsia="Times New Roman" w:hAnsi="Times New Roman" w:cs="Times New Roman"/>
          <w:i/>
          <w:iCs/>
          <w:color w:val="181818"/>
        </w:rPr>
        <w:t xml:space="preserve">Narratives in Social Science Research. </w:t>
      </w:r>
      <w:r>
        <w:rPr>
          <w:rFonts w:ascii="Times New Roman" w:eastAsia="Times New Roman" w:hAnsi="Times New Roman" w:cs="Times New Roman"/>
          <w:color w:val="181818"/>
        </w:rPr>
        <w:t>London: Sage.</w:t>
      </w:r>
    </w:p>
    <w:p w14:paraId="2B190339" w14:textId="799D6DFB" w:rsidR="005A1064" w:rsidRDefault="005A1064" w:rsidP="00F90E1E">
      <w:pPr>
        <w:shd w:val="clear" w:color="auto" w:fill="FFFFFF"/>
        <w:outlineLvl w:val="0"/>
        <w:rPr>
          <w:rFonts w:ascii="Times New Roman" w:eastAsia="Times New Roman" w:hAnsi="Times New Roman" w:cs="Times New Roman"/>
          <w:color w:val="181818"/>
        </w:rPr>
      </w:pPr>
    </w:p>
    <w:p w14:paraId="279132F1" w14:textId="310AF7C0" w:rsidR="005A1064" w:rsidRPr="00E962D1" w:rsidRDefault="005A1064" w:rsidP="00F90E1E">
      <w:pPr>
        <w:shd w:val="clear" w:color="auto" w:fill="FFFFFF"/>
        <w:outlineLvl w:val="0"/>
        <w:rPr>
          <w:rFonts w:ascii="Times New Roman" w:eastAsia="Times New Roman" w:hAnsi="Times New Roman" w:cs="Times New Roman"/>
          <w:color w:val="181818"/>
        </w:rPr>
      </w:pPr>
      <w:r>
        <w:rPr>
          <w:rFonts w:ascii="Times New Roman" w:eastAsia="Times New Roman" w:hAnsi="Times New Roman" w:cs="Times New Roman"/>
          <w:color w:val="181818"/>
        </w:rPr>
        <w:t xml:space="preserve">Gabriel, Y. (2000). </w:t>
      </w:r>
      <w:r w:rsidR="00E962D1">
        <w:rPr>
          <w:rFonts w:ascii="Times New Roman" w:eastAsia="Times New Roman" w:hAnsi="Times New Roman" w:cs="Times New Roman"/>
          <w:i/>
          <w:iCs/>
          <w:color w:val="181818"/>
        </w:rPr>
        <w:t xml:space="preserve">Storytelling in </w:t>
      </w:r>
      <w:proofErr w:type="spellStart"/>
      <w:r w:rsidR="00E962D1">
        <w:rPr>
          <w:rFonts w:ascii="Times New Roman" w:eastAsia="Times New Roman" w:hAnsi="Times New Roman" w:cs="Times New Roman"/>
          <w:i/>
          <w:iCs/>
          <w:color w:val="181818"/>
        </w:rPr>
        <w:t>Organisations</w:t>
      </w:r>
      <w:proofErr w:type="spellEnd"/>
      <w:r w:rsidR="00E962D1">
        <w:rPr>
          <w:rFonts w:ascii="Times New Roman" w:eastAsia="Times New Roman" w:hAnsi="Times New Roman" w:cs="Times New Roman"/>
          <w:i/>
          <w:iCs/>
          <w:color w:val="181818"/>
        </w:rPr>
        <w:t>.</w:t>
      </w:r>
      <w:r w:rsidR="00E962D1">
        <w:rPr>
          <w:rFonts w:ascii="Times New Roman" w:eastAsia="Times New Roman" w:hAnsi="Times New Roman" w:cs="Times New Roman"/>
          <w:color w:val="181818"/>
        </w:rPr>
        <w:t xml:space="preserve"> Oxford: Oxford University Press.</w:t>
      </w:r>
    </w:p>
    <w:p w14:paraId="79B4E499" w14:textId="77777777" w:rsidR="005A1064" w:rsidRDefault="005A1064" w:rsidP="00F90E1E">
      <w:pPr>
        <w:shd w:val="clear" w:color="auto" w:fill="FFFFFF"/>
        <w:outlineLvl w:val="0"/>
        <w:rPr>
          <w:rFonts w:ascii="Times New Roman" w:eastAsia="Times New Roman" w:hAnsi="Times New Roman" w:cs="Times New Roman"/>
          <w:color w:val="181818"/>
        </w:rPr>
      </w:pPr>
    </w:p>
    <w:p w14:paraId="165A3575" w14:textId="5CB9A179" w:rsidR="005A1064" w:rsidRPr="005A1064" w:rsidRDefault="005A1064" w:rsidP="00F90E1E">
      <w:pPr>
        <w:shd w:val="clear" w:color="auto" w:fill="FFFFFF"/>
        <w:outlineLvl w:val="0"/>
        <w:rPr>
          <w:rFonts w:ascii="Times New Roman" w:eastAsia="Times New Roman" w:hAnsi="Times New Roman" w:cs="Times New Roman"/>
          <w:color w:val="181818"/>
        </w:rPr>
      </w:pPr>
      <w:proofErr w:type="spellStart"/>
      <w:r>
        <w:rPr>
          <w:rFonts w:ascii="Times New Roman" w:eastAsia="Times New Roman" w:hAnsi="Times New Roman" w:cs="Times New Roman"/>
          <w:color w:val="181818"/>
        </w:rPr>
        <w:t>Hitchin</w:t>
      </w:r>
      <w:proofErr w:type="spellEnd"/>
      <w:r>
        <w:rPr>
          <w:rFonts w:ascii="Times New Roman" w:eastAsia="Times New Roman" w:hAnsi="Times New Roman" w:cs="Times New Roman"/>
          <w:color w:val="181818"/>
        </w:rPr>
        <w:t xml:space="preserve">, L. (2015). Method and story fragments. In M. </w:t>
      </w:r>
      <w:proofErr w:type="spellStart"/>
      <w:r>
        <w:rPr>
          <w:rFonts w:ascii="Times New Roman" w:eastAsia="Times New Roman" w:hAnsi="Times New Roman" w:cs="Times New Roman"/>
          <w:color w:val="181818"/>
        </w:rPr>
        <w:t>Izak</w:t>
      </w:r>
      <w:proofErr w:type="spellEnd"/>
      <w:r>
        <w:rPr>
          <w:rFonts w:ascii="Times New Roman" w:eastAsia="Times New Roman" w:hAnsi="Times New Roman" w:cs="Times New Roman"/>
          <w:color w:val="181818"/>
        </w:rPr>
        <w:t xml:space="preserve">, L. </w:t>
      </w:r>
      <w:proofErr w:type="spellStart"/>
      <w:r>
        <w:rPr>
          <w:rFonts w:ascii="Times New Roman" w:eastAsia="Times New Roman" w:hAnsi="Times New Roman" w:cs="Times New Roman"/>
          <w:color w:val="181818"/>
        </w:rPr>
        <w:t>Hitchin</w:t>
      </w:r>
      <w:proofErr w:type="spellEnd"/>
      <w:r>
        <w:rPr>
          <w:rFonts w:ascii="Times New Roman" w:eastAsia="Times New Roman" w:hAnsi="Times New Roman" w:cs="Times New Roman"/>
          <w:color w:val="181818"/>
        </w:rPr>
        <w:t xml:space="preserve">, and D. Anderson (eds.), </w:t>
      </w:r>
      <w:r>
        <w:rPr>
          <w:rFonts w:ascii="Times New Roman" w:eastAsia="Times New Roman" w:hAnsi="Times New Roman" w:cs="Times New Roman"/>
          <w:i/>
          <w:iCs/>
          <w:color w:val="181818"/>
        </w:rPr>
        <w:t xml:space="preserve">Untold Stories in Organizations. </w:t>
      </w:r>
      <w:r w:rsidR="00E962D1">
        <w:rPr>
          <w:rFonts w:ascii="Times New Roman" w:eastAsia="Times New Roman" w:hAnsi="Times New Roman" w:cs="Times New Roman"/>
          <w:color w:val="181818"/>
        </w:rPr>
        <w:t>London</w:t>
      </w:r>
      <w:r>
        <w:rPr>
          <w:rFonts w:ascii="Times New Roman" w:eastAsia="Times New Roman" w:hAnsi="Times New Roman" w:cs="Times New Roman"/>
          <w:color w:val="181818"/>
        </w:rPr>
        <w:t>: Routledge, 213-238.</w:t>
      </w:r>
    </w:p>
    <w:p w14:paraId="2611F642" w14:textId="77777777" w:rsidR="005A1064" w:rsidRDefault="005A1064" w:rsidP="00F90E1E">
      <w:pPr>
        <w:shd w:val="clear" w:color="auto" w:fill="FFFFFF"/>
        <w:outlineLvl w:val="0"/>
        <w:rPr>
          <w:rFonts w:ascii="Times New Roman" w:eastAsia="Times New Roman" w:hAnsi="Times New Roman" w:cs="Times New Roman"/>
          <w:color w:val="181818"/>
        </w:rPr>
      </w:pPr>
    </w:p>
    <w:p w14:paraId="08B97134" w14:textId="477BB5D2" w:rsidR="00E962D1" w:rsidRPr="00E962D1" w:rsidRDefault="00E962D1" w:rsidP="00F90E1E">
      <w:pPr>
        <w:shd w:val="clear" w:color="auto" w:fill="FFFFFF"/>
        <w:outlineLvl w:val="0"/>
        <w:rPr>
          <w:rFonts w:ascii="Times New Roman" w:eastAsia="Times New Roman" w:hAnsi="Times New Roman" w:cs="Times New Roman"/>
          <w:color w:val="181818"/>
        </w:rPr>
      </w:pPr>
      <w:r>
        <w:rPr>
          <w:rFonts w:ascii="Times New Roman" w:eastAsia="Times New Roman" w:hAnsi="Times New Roman" w:cs="Times New Roman"/>
          <w:color w:val="181818"/>
        </w:rPr>
        <w:t xml:space="preserve">Larsen, J., L. </w:t>
      </w:r>
      <w:proofErr w:type="spellStart"/>
      <w:r>
        <w:rPr>
          <w:rFonts w:ascii="Times New Roman" w:eastAsia="Times New Roman" w:hAnsi="Times New Roman" w:cs="Times New Roman"/>
          <w:color w:val="181818"/>
        </w:rPr>
        <w:t>Bruun</w:t>
      </w:r>
      <w:proofErr w:type="spellEnd"/>
      <w:r>
        <w:rPr>
          <w:rFonts w:ascii="Times New Roman" w:eastAsia="Times New Roman" w:hAnsi="Times New Roman" w:cs="Times New Roman"/>
          <w:color w:val="181818"/>
        </w:rPr>
        <w:t xml:space="preserve">, and D. M. </w:t>
      </w:r>
      <w:proofErr w:type="spellStart"/>
      <w:r>
        <w:rPr>
          <w:rFonts w:ascii="Times New Roman" w:eastAsia="Times New Roman" w:hAnsi="Times New Roman" w:cs="Times New Roman"/>
          <w:color w:val="181818"/>
        </w:rPr>
        <w:t>Boje</w:t>
      </w:r>
      <w:proofErr w:type="spellEnd"/>
      <w:r>
        <w:rPr>
          <w:rFonts w:ascii="Times New Roman" w:eastAsia="Times New Roman" w:hAnsi="Times New Roman" w:cs="Times New Roman"/>
          <w:color w:val="181818"/>
        </w:rPr>
        <w:t xml:space="preserve"> (2021). </w:t>
      </w:r>
      <w:r>
        <w:rPr>
          <w:rFonts w:ascii="Times New Roman" w:eastAsia="Times New Roman" w:hAnsi="Times New Roman" w:cs="Times New Roman"/>
          <w:i/>
          <w:iCs/>
          <w:color w:val="181818"/>
        </w:rPr>
        <w:t xml:space="preserve">True Storytelling: Seven Principles for an Ethical and Sustainable Change-Management Strategy. </w:t>
      </w:r>
      <w:r>
        <w:rPr>
          <w:rFonts w:ascii="Times New Roman" w:eastAsia="Times New Roman" w:hAnsi="Times New Roman" w:cs="Times New Roman"/>
          <w:color w:val="181818"/>
        </w:rPr>
        <w:t>London: Routledge.</w:t>
      </w:r>
    </w:p>
    <w:p w14:paraId="103E44AE" w14:textId="77777777" w:rsidR="00E962D1" w:rsidRDefault="00E962D1" w:rsidP="00F90E1E">
      <w:pPr>
        <w:shd w:val="clear" w:color="auto" w:fill="FFFFFF"/>
        <w:outlineLvl w:val="0"/>
        <w:rPr>
          <w:rFonts w:ascii="Times New Roman" w:eastAsia="Times New Roman" w:hAnsi="Times New Roman" w:cs="Times New Roman"/>
          <w:color w:val="181818"/>
        </w:rPr>
      </w:pPr>
    </w:p>
    <w:p w14:paraId="7CA0D1C1" w14:textId="0CCF5340" w:rsidR="00BB5B8D" w:rsidRPr="00BB5B8D" w:rsidRDefault="00BB5B8D" w:rsidP="00F90E1E">
      <w:pPr>
        <w:shd w:val="clear" w:color="auto" w:fill="FFFFFF"/>
        <w:outlineLvl w:val="0"/>
        <w:rPr>
          <w:rFonts w:ascii="Times New Roman" w:eastAsia="Times New Roman" w:hAnsi="Times New Roman" w:cs="Times New Roman"/>
          <w:color w:val="181818"/>
        </w:rPr>
      </w:pPr>
      <w:r>
        <w:rPr>
          <w:rFonts w:ascii="Times New Roman" w:eastAsia="Times New Roman" w:hAnsi="Times New Roman" w:cs="Times New Roman"/>
          <w:color w:val="181818"/>
        </w:rPr>
        <w:t xml:space="preserve">Peirce, C. S. 1958. </w:t>
      </w:r>
      <w:r>
        <w:rPr>
          <w:rFonts w:ascii="Times New Roman" w:eastAsia="Times New Roman" w:hAnsi="Times New Roman" w:cs="Times New Roman"/>
          <w:i/>
          <w:iCs/>
          <w:color w:val="181818"/>
        </w:rPr>
        <w:t xml:space="preserve">Collected Papers of Charles Sanders Peirce. </w:t>
      </w:r>
      <w:r>
        <w:rPr>
          <w:rFonts w:ascii="Times New Roman" w:eastAsia="Times New Roman" w:hAnsi="Times New Roman" w:cs="Times New Roman"/>
          <w:color w:val="181818"/>
        </w:rPr>
        <w:t xml:space="preserve"> Volumes VII-VIII, edited by Arthur W. Burks, 1958. Cambridge, MA: Harvard University Press.</w:t>
      </w:r>
    </w:p>
    <w:p w14:paraId="5A2BB924" w14:textId="0E53D10D" w:rsidR="00397DBF" w:rsidRDefault="00397DBF" w:rsidP="00F90E1E">
      <w:pPr>
        <w:shd w:val="clear" w:color="auto" w:fill="FFFFFF"/>
        <w:outlineLvl w:val="0"/>
        <w:rPr>
          <w:rFonts w:ascii="Times New Roman" w:eastAsia="Times New Roman" w:hAnsi="Times New Roman" w:cs="Times New Roman"/>
          <w:color w:val="181818"/>
        </w:rPr>
      </w:pPr>
    </w:p>
    <w:p w14:paraId="408798D1" w14:textId="78C73550" w:rsidR="00BB5B8D" w:rsidRPr="00BB5B8D" w:rsidRDefault="00BB5B8D" w:rsidP="00F90E1E">
      <w:pPr>
        <w:shd w:val="clear" w:color="auto" w:fill="FFFFFF"/>
        <w:outlineLvl w:val="0"/>
        <w:rPr>
          <w:rFonts w:ascii="Times New Roman" w:eastAsia="Times New Roman" w:hAnsi="Times New Roman" w:cs="Times New Roman"/>
          <w:color w:val="181818"/>
        </w:rPr>
      </w:pPr>
      <w:r>
        <w:rPr>
          <w:rFonts w:ascii="Times New Roman" w:eastAsia="Times New Roman" w:hAnsi="Times New Roman" w:cs="Times New Roman"/>
          <w:color w:val="181818"/>
        </w:rPr>
        <w:t>Popper, K.R. (1935/1959/1992/2000).</w:t>
      </w:r>
      <w:r>
        <w:rPr>
          <w:rFonts w:ascii="Times New Roman" w:eastAsia="Times New Roman" w:hAnsi="Times New Roman" w:cs="Times New Roman"/>
          <w:i/>
          <w:iCs/>
          <w:color w:val="181818"/>
        </w:rPr>
        <w:t xml:space="preserve"> The Logic of Scientific Discovery.</w:t>
      </w:r>
      <w:r>
        <w:rPr>
          <w:rFonts w:ascii="Times New Roman" w:eastAsia="Times New Roman" w:hAnsi="Times New Roman" w:cs="Times New Roman"/>
          <w:color w:val="181818"/>
        </w:rPr>
        <w:t xml:space="preserve"> </w:t>
      </w:r>
      <w:proofErr w:type="spellStart"/>
      <w:r>
        <w:rPr>
          <w:rFonts w:ascii="Times New Roman" w:eastAsia="Times New Roman" w:hAnsi="Times New Roman" w:cs="Times New Roman"/>
          <w:color w:val="181818"/>
        </w:rPr>
        <w:t>Logik</w:t>
      </w:r>
      <w:proofErr w:type="spellEnd"/>
      <w:r>
        <w:rPr>
          <w:rFonts w:ascii="Times New Roman" w:eastAsia="Times New Roman" w:hAnsi="Times New Roman" w:cs="Times New Roman"/>
          <w:color w:val="181818"/>
        </w:rPr>
        <w:t xml:space="preserve"> der </w:t>
      </w:r>
      <w:proofErr w:type="spellStart"/>
      <w:r>
        <w:rPr>
          <w:rFonts w:ascii="Times New Roman" w:eastAsia="Times New Roman" w:hAnsi="Times New Roman" w:cs="Times New Roman"/>
          <w:color w:val="181818"/>
        </w:rPr>
        <w:t>Forschung</w:t>
      </w:r>
      <w:proofErr w:type="spellEnd"/>
      <w:r>
        <w:rPr>
          <w:rFonts w:ascii="Times New Roman" w:eastAsia="Times New Roman" w:hAnsi="Times New Roman" w:cs="Times New Roman"/>
          <w:color w:val="181818"/>
        </w:rPr>
        <w:t xml:space="preserve"> first published 1935 by Verlag von Julius Springer, Vienna, Austria. First English translation by Hutchinson and co., then 1992 by London: Routledge, and again by Routledge Classics 2000. Accessed 6 March 2019 at </w:t>
      </w:r>
      <w:hyperlink r:id="rId4" w:history="1">
        <w:r w:rsidRPr="00EA204D">
          <w:rPr>
            <w:rStyle w:val="Hyperlink"/>
            <w:rFonts w:ascii="Times New Roman" w:eastAsia="Times New Roman" w:hAnsi="Times New Roman" w:cs="Times New Roman"/>
          </w:rPr>
          <w:t>http://strangebeautiful.com/other-texts/popper-logic-scientific-discovery.pdf</w:t>
        </w:r>
      </w:hyperlink>
      <w:r>
        <w:rPr>
          <w:rFonts w:ascii="Times New Roman" w:eastAsia="Times New Roman" w:hAnsi="Times New Roman" w:cs="Times New Roman"/>
          <w:color w:val="181818"/>
        </w:rPr>
        <w:t xml:space="preserve"> and from </w:t>
      </w:r>
      <w:hyperlink r:id="rId5" w:history="1">
        <w:r w:rsidR="005A1064" w:rsidRPr="00EA204D">
          <w:rPr>
            <w:rStyle w:val="Hyperlink"/>
            <w:rFonts w:ascii="Times New Roman" w:eastAsia="Times New Roman" w:hAnsi="Times New Roman" w:cs="Times New Roman"/>
          </w:rPr>
          <w:t>http://www.math.chalmers.se/~ulfp/Review/logicscdis.pdf</w:t>
        </w:r>
      </w:hyperlink>
      <w:r w:rsidR="005A1064">
        <w:rPr>
          <w:rFonts w:ascii="Times New Roman" w:eastAsia="Times New Roman" w:hAnsi="Times New Roman" w:cs="Times New Roman"/>
          <w:color w:val="181818"/>
        </w:rPr>
        <w:t xml:space="preserve">. </w:t>
      </w:r>
    </w:p>
    <w:p w14:paraId="3FFF3AC7" w14:textId="77777777" w:rsidR="00397DBF" w:rsidRPr="0096568D" w:rsidRDefault="00397DBF" w:rsidP="00F90E1E">
      <w:pPr>
        <w:shd w:val="clear" w:color="auto" w:fill="FFFFFF"/>
        <w:outlineLvl w:val="0"/>
        <w:rPr>
          <w:rFonts w:ascii="Times New Roman" w:eastAsia="Times New Roman" w:hAnsi="Times New Roman" w:cs="Times New Roman"/>
          <w:color w:val="181818"/>
        </w:rPr>
      </w:pPr>
    </w:p>
    <w:p w14:paraId="11DD4298" w14:textId="77777777" w:rsidR="00F90E1E" w:rsidRPr="00D9309F" w:rsidRDefault="00F90E1E" w:rsidP="00F90E1E">
      <w:pPr>
        <w:rPr>
          <w:rFonts w:ascii="Times New Roman" w:eastAsia="Times New Roman" w:hAnsi="Times New Roman" w:cs="Times New Roman"/>
        </w:rPr>
      </w:pPr>
      <w:proofErr w:type="spellStart"/>
      <w:r w:rsidRPr="00D9309F">
        <w:rPr>
          <w:rFonts w:ascii="Times New Roman" w:eastAsia="Times New Roman" w:hAnsi="Times New Roman" w:cs="Times New Roman"/>
          <w:color w:val="222222"/>
          <w:shd w:val="clear" w:color="auto" w:fill="FFFFFF"/>
        </w:rPr>
        <w:t>Rosile</w:t>
      </w:r>
      <w:proofErr w:type="spellEnd"/>
      <w:r w:rsidRPr="00D9309F">
        <w:rPr>
          <w:rFonts w:ascii="Times New Roman" w:eastAsia="Times New Roman" w:hAnsi="Times New Roman" w:cs="Times New Roman"/>
          <w:color w:val="222222"/>
          <w:shd w:val="clear" w:color="auto" w:fill="FFFFFF"/>
        </w:rPr>
        <w:t>, G. A. (2007). Cheating: Making it a teachable moment. </w:t>
      </w:r>
      <w:r w:rsidRPr="00D9309F">
        <w:rPr>
          <w:rFonts w:ascii="Times New Roman" w:eastAsia="Times New Roman" w:hAnsi="Times New Roman" w:cs="Times New Roman"/>
          <w:i/>
          <w:iCs/>
          <w:color w:val="222222"/>
        </w:rPr>
        <w:t>Journal of Management Education</w:t>
      </w:r>
      <w:r w:rsidRPr="00D9309F">
        <w:rPr>
          <w:rFonts w:ascii="Times New Roman" w:eastAsia="Times New Roman" w:hAnsi="Times New Roman" w:cs="Times New Roman"/>
          <w:color w:val="222222"/>
          <w:shd w:val="clear" w:color="auto" w:fill="FFFFFF"/>
        </w:rPr>
        <w:t>, </w:t>
      </w:r>
      <w:r w:rsidRPr="00D9309F">
        <w:rPr>
          <w:rFonts w:ascii="Times New Roman" w:eastAsia="Times New Roman" w:hAnsi="Times New Roman" w:cs="Times New Roman"/>
          <w:i/>
          <w:iCs/>
          <w:color w:val="222222"/>
        </w:rPr>
        <w:t>31</w:t>
      </w:r>
      <w:r w:rsidRPr="00D9309F">
        <w:rPr>
          <w:rFonts w:ascii="Times New Roman" w:eastAsia="Times New Roman" w:hAnsi="Times New Roman" w:cs="Times New Roman"/>
          <w:color w:val="222222"/>
          <w:shd w:val="clear" w:color="auto" w:fill="FFFFFF"/>
        </w:rPr>
        <w:t>(5), 582-613.</w:t>
      </w:r>
    </w:p>
    <w:p w14:paraId="70506A80" w14:textId="77777777" w:rsidR="00F90E1E" w:rsidRPr="0096568D" w:rsidRDefault="00F90E1E" w:rsidP="00F90E1E">
      <w:pPr>
        <w:rPr>
          <w:rFonts w:ascii="Times New Roman" w:hAnsi="Times New Roman" w:cs="Times New Roman"/>
        </w:rPr>
      </w:pPr>
    </w:p>
    <w:p w14:paraId="5812B3EC" w14:textId="77777777" w:rsidR="00F90E1E" w:rsidRPr="0096568D" w:rsidRDefault="00F90E1E" w:rsidP="00F90E1E">
      <w:pPr>
        <w:rPr>
          <w:rFonts w:ascii="Times New Roman" w:hAnsi="Times New Roman" w:cs="Times New Roman"/>
        </w:rPr>
      </w:pPr>
      <w:proofErr w:type="spellStart"/>
      <w:r w:rsidRPr="0096568D">
        <w:rPr>
          <w:rFonts w:ascii="Times New Roman" w:hAnsi="Times New Roman" w:cs="Times New Roman"/>
        </w:rPr>
        <w:t>Rosile</w:t>
      </w:r>
      <w:proofErr w:type="spellEnd"/>
      <w:r w:rsidRPr="0096568D">
        <w:rPr>
          <w:rFonts w:ascii="Times New Roman" w:hAnsi="Times New Roman" w:cs="Times New Roman"/>
        </w:rPr>
        <w:t xml:space="preserve">, G. A. (2008). “Avoiding Biased Questions for Training Needs Assessments.” In </w:t>
      </w:r>
      <w:proofErr w:type="spellStart"/>
      <w:r w:rsidRPr="0096568D">
        <w:rPr>
          <w:rFonts w:ascii="Times New Roman" w:hAnsi="Times New Roman" w:cs="Times New Roman"/>
        </w:rPr>
        <w:t>Garguilo</w:t>
      </w:r>
      <w:proofErr w:type="spellEnd"/>
      <w:r w:rsidRPr="0096568D">
        <w:rPr>
          <w:rFonts w:ascii="Times New Roman" w:hAnsi="Times New Roman" w:cs="Times New Roman"/>
        </w:rPr>
        <w:t xml:space="preserve">, T. L., </w:t>
      </w:r>
      <w:proofErr w:type="spellStart"/>
      <w:r w:rsidRPr="0096568D">
        <w:rPr>
          <w:rFonts w:ascii="Times New Roman" w:hAnsi="Times New Roman" w:cs="Times New Roman"/>
        </w:rPr>
        <w:t>Pangarkar</w:t>
      </w:r>
      <w:proofErr w:type="spellEnd"/>
      <w:r w:rsidRPr="0096568D">
        <w:rPr>
          <w:rFonts w:ascii="Times New Roman" w:hAnsi="Times New Roman" w:cs="Times New Roman"/>
        </w:rPr>
        <w:t xml:space="preserve">, A. M., Kirkwood, T. </w:t>
      </w:r>
      <w:r w:rsidRPr="0096568D">
        <w:rPr>
          <w:rFonts w:ascii="Times New Roman" w:hAnsi="Times New Roman" w:cs="Times New Roman"/>
          <w:i/>
          <w:iCs/>
        </w:rPr>
        <w:t xml:space="preserve">The Trainers Portable Mentor. </w:t>
      </w:r>
      <w:r w:rsidRPr="0096568D">
        <w:rPr>
          <w:rFonts w:ascii="Times New Roman" w:hAnsi="Times New Roman" w:cs="Times New Roman"/>
        </w:rPr>
        <w:t>Pfeiffer/Wiley: San Francisco, CA, pp. 13-19.</w:t>
      </w:r>
    </w:p>
    <w:p w14:paraId="74E1B4AD" w14:textId="77777777" w:rsidR="00F90E1E" w:rsidRPr="005F2AC7" w:rsidRDefault="00F90E1E" w:rsidP="00F90E1E">
      <w:pPr>
        <w:shd w:val="clear" w:color="auto" w:fill="FFFFFF"/>
        <w:outlineLvl w:val="0"/>
        <w:rPr>
          <w:rFonts w:ascii="Times New Roman" w:eastAsia="Times New Roman" w:hAnsi="Times New Roman" w:cs="Times New Roman"/>
          <w:color w:val="181818"/>
        </w:rPr>
      </w:pPr>
    </w:p>
    <w:p w14:paraId="5E41A509" w14:textId="77777777" w:rsidR="0096568D" w:rsidRPr="0096568D" w:rsidRDefault="0096568D" w:rsidP="0096568D">
      <w:pPr>
        <w:rPr>
          <w:rFonts w:ascii="Times New Roman" w:hAnsi="Times New Roman" w:cs="Times New Roman"/>
        </w:rPr>
      </w:pPr>
      <w:proofErr w:type="spellStart"/>
      <w:r w:rsidRPr="0096568D">
        <w:rPr>
          <w:rFonts w:ascii="Times New Roman" w:eastAsia="Times New Roman" w:hAnsi="Times New Roman" w:cs="Times New Roman"/>
          <w:bCs/>
        </w:rPr>
        <w:t>Rosile</w:t>
      </w:r>
      <w:proofErr w:type="spellEnd"/>
      <w:r w:rsidRPr="0096568D">
        <w:rPr>
          <w:rFonts w:ascii="Times New Roman" w:eastAsia="Times New Roman" w:hAnsi="Times New Roman" w:cs="Times New Roman"/>
          <w:bCs/>
        </w:rPr>
        <w:t>, G.A.</w:t>
      </w:r>
      <w:r w:rsidRPr="0096568D">
        <w:rPr>
          <w:rFonts w:ascii="Times New Roman" w:hAnsi="Times New Roman" w:cs="Times New Roman"/>
        </w:rPr>
        <w:t xml:space="preserve"> (2016). “Tribal Wisdom Contributions to the Socio-Economic Approach to Management” at joint conference of the Academy of Management Organization Development and Change Division and the Institute for Socio Economic Organization Research Conference in Lyon, France, June 9-10.</w:t>
      </w:r>
    </w:p>
    <w:p w14:paraId="6ECD5AE3" w14:textId="50C76EA0" w:rsidR="002F527C" w:rsidRPr="0096568D" w:rsidRDefault="00E0056E"/>
    <w:p w14:paraId="381379B8" w14:textId="011E49A3" w:rsidR="004F49A2" w:rsidRPr="004F49A2" w:rsidRDefault="004F49A2" w:rsidP="004F49A2">
      <w:pPr>
        <w:rPr>
          <w:rFonts w:ascii="Times New Roman" w:eastAsia="Times New Roman" w:hAnsi="Times New Roman" w:cs="Times New Roman"/>
        </w:rPr>
      </w:pPr>
      <w:proofErr w:type="spellStart"/>
      <w:r w:rsidRPr="004F49A2">
        <w:rPr>
          <w:rFonts w:ascii="Times New Roman" w:eastAsia="Times New Roman" w:hAnsi="Times New Roman" w:cs="Times New Roman"/>
          <w:color w:val="222222"/>
          <w:shd w:val="clear" w:color="auto" w:fill="FFFFFF"/>
        </w:rPr>
        <w:t>Rosile</w:t>
      </w:r>
      <w:proofErr w:type="spellEnd"/>
      <w:r w:rsidRPr="004F49A2">
        <w:rPr>
          <w:rFonts w:ascii="Times New Roman" w:eastAsia="Times New Roman" w:hAnsi="Times New Roman" w:cs="Times New Roman"/>
          <w:color w:val="222222"/>
          <w:shd w:val="clear" w:color="auto" w:fill="FFFFFF"/>
        </w:rPr>
        <w:t xml:space="preserve">, G. A., </w:t>
      </w:r>
      <w:proofErr w:type="spellStart"/>
      <w:r w:rsidRPr="004F49A2">
        <w:rPr>
          <w:rFonts w:ascii="Times New Roman" w:eastAsia="Times New Roman" w:hAnsi="Times New Roman" w:cs="Times New Roman"/>
          <w:color w:val="222222"/>
          <w:shd w:val="clear" w:color="auto" w:fill="FFFFFF"/>
        </w:rPr>
        <w:t>Boje</w:t>
      </w:r>
      <w:proofErr w:type="spellEnd"/>
      <w:r w:rsidRPr="004F49A2">
        <w:rPr>
          <w:rFonts w:ascii="Times New Roman" w:eastAsia="Times New Roman" w:hAnsi="Times New Roman" w:cs="Times New Roman"/>
          <w:color w:val="222222"/>
          <w:shd w:val="clear" w:color="auto" w:fill="FFFFFF"/>
        </w:rPr>
        <w:t>, D., &amp; Claw, C. M. (2018). Ensemble leadership theory: Collectivist, relational, and heterarchical roots from indigenous contexts. </w:t>
      </w:r>
      <w:r w:rsidRPr="004F49A2">
        <w:rPr>
          <w:rFonts w:ascii="Times New Roman" w:eastAsia="Times New Roman" w:hAnsi="Times New Roman" w:cs="Times New Roman"/>
          <w:i/>
          <w:iCs/>
          <w:color w:val="222222"/>
        </w:rPr>
        <w:t>Leadership</w:t>
      </w:r>
      <w:r w:rsidRPr="004F49A2">
        <w:rPr>
          <w:rFonts w:ascii="Times New Roman" w:eastAsia="Times New Roman" w:hAnsi="Times New Roman" w:cs="Times New Roman"/>
          <w:color w:val="222222"/>
          <w:shd w:val="clear" w:color="auto" w:fill="FFFFFF"/>
        </w:rPr>
        <w:t>, </w:t>
      </w:r>
      <w:r w:rsidRPr="004F49A2">
        <w:rPr>
          <w:rFonts w:ascii="Times New Roman" w:eastAsia="Times New Roman" w:hAnsi="Times New Roman" w:cs="Times New Roman"/>
          <w:i/>
          <w:iCs/>
          <w:color w:val="222222"/>
        </w:rPr>
        <w:t>14</w:t>
      </w:r>
      <w:r w:rsidRPr="004F49A2">
        <w:rPr>
          <w:rFonts w:ascii="Times New Roman" w:eastAsia="Times New Roman" w:hAnsi="Times New Roman" w:cs="Times New Roman"/>
          <w:color w:val="222222"/>
          <w:shd w:val="clear" w:color="auto" w:fill="FFFFFF"/>
        </w:rPr>
        <w:t>(3), 307-328.</w:t>
      </w:r>
    </w:p>
    <w:p w14:paraId="36514A2B" w14:textId="77777777" w:rsidR="004F49A2" w:rsidRDefault="004F49A2" w:rsidP="0096568D">
      <w:pPr>
        <w:pStyle w:val="Text-Citation"/>
        <w:ind w:left="0" w:firstLine="0"/>
        <w:rPr>
          <w:rFonts w:ascii="Times New Roman" w:hAnsi="Times New Roman" w:cs="Times New Roman"/>
          <w:sz w:val="24"/>
          <w:szCs w:val="24"/>
        </w:rPr>
      </w:pPr>
    </w:p>
    <w:p w14:paraId="5CE97CC6" w14:textId="77777777" w:rsidR="004F49A2" w:rsidRPr="004F49A2" w:rsidRDefault="004F49A2" w:rsidP="004F49A2">
      <w:pPr>
        <w:rPr>
          <w:rFonts w:ascii="Times New Roman" w:eastAsia="Times New Roman" w:hAnsi="Times New Roman" w:cs="Times New Roman"/>
        </w:rPr>
      </w:pPr>
      <w:proofErr w:type="spellStart"/>
      <w:r w:rsidRPr="004F49A2">
        <w:rPr>
          <w:rFonts w:ascii="Times New Roman" w:eastAsia="Times New Roman" w:hAnsi="Times New Roman" w:cs="Times New Roman"/>
          <w:color w:val="222222"/>
          <w:shd w:val="clear" w:color="auto" w:fill="FFFFFF"/>
        </w:rPr>
        <w:t>Rosile</w:t>
      </w:r>
      <w:proofErr w:type="spellEnd"/>
      <w:r w:rsidRPr="004F49A2">
        <w:rPr>
          <w:rFonts w:ascii="Times New Roman" w:eastAsia="Times New Roman" w:hAnsi="Times New Roman" w:cs="Times New Roman"/>
          <w:color w:val="222222"/>
          <w:shd w:val="clear" w:color="auto" w:fill="FFFFFF"/>
        </w:rPr>
        <w:t xml:space="preserve">, G. A., </w:t>
      </w:r>
      <w:proofErr w:type="spellStart"/>
      <w:r w:rsidRPr="004F49A2">
        <w:rPr>
          <w:rFonts w:ascii="Times New Roman" w:eastAsia="Times New Roman" w:hAnsi="Times New Roman" w:cs="Times New Roman"/>
          <w:color w:val="222222"/>
          <w:shd w:val="clear" w:color="auto" w:fill="FFFFFF"/>
        </w:rPr>
        <w:t>Boje</w:t>
      </w:r>
      <w:proofErr w:type="spellEnd"/>
      <w:r w:rsidRPr="004F49A2">
        <w:rPr>
          <w:rFonts w:ascii="Times New Roman" w:eastAsia="Times New Roman" w:hAnsi="Times New Roman" w:cs="Times New Roman"/>
          <w:color w:val="222222"/>
          <w:shd w:val="clear" w:color="auto" w:fill="FFFFFF"/>
        </w:rPr>
        <w:t>, D. M., Herder, R. A., &amp; Sanchez, M. (2021). The Coalition of Immokalee Workers uses ensemble storytelling processes to overcome enslavement in corporate supply chains. </w:t>
      </w:r>
      <w:r w:rsidRPr="004F49A2">
        <w:rPr>
          <w:rFonts w:ascii="Times New Roman" w:eastAsia="Times New Roman" w:hAnsi="Times New Roman" w:cs="Times New Roman"/>
          <w:i/>
          <w:iCs/>
          <w:color w:val="222222"/>
        </w:rPr>
        <w:t>Business &amp; Society</w:t>
      </w:r>
      <w:r w:rsidRPr="004F49A2">
        <w:rPr>
          <w:rFonts w:ascii="Times New Roman" w:eastAsia="Times New Roman" w:hAnsi="Times New Roman" w:cs="Times New Roman"/>
          <w:color w:val="222222"/>
          <w:shd w:val="clear" w:color="auto" w:fill="FFFFFF"/>
        </w:rPr>
        <w:t>, </w:t>
      </w:r>
      <w:r w:rsidRPr="004F49A2">
        <w:rPr>
          <w:rFonts w:ascii="Times New Roman" w:eastAsia="Times New Roman" w:hAnsi="Times New Roman" w:cs="Times New Roman"/>
          <w:i/>
          <w:iCs/>
          <w:color w:val="222222"/>
        </w:rPr>
        <w:t>60</w:t>
      </w:r>
      <w:r w:rsidRPr="004F49A2">
        <w:rPr>
          <w:rFonts w:ascii="Times New Roman" w:eastAsia="Times New Roman" w:hAnsi="Times New Roman" w:cs="Times New Roman"/>
          <w:color w:val="222222"/>
          <w:shd w:val="clear" w:color="auto" w:fill="FFFFFF"/>
        </w:rPr>
        <w:t>(2), 376-414.</w:t>
      </w:r>
    </w:p>
    <w:p w14:paraId="0DEBE2D8" w14:textId="2D6A3AEE" w:rsidR="005100CB" w:rsidRPr="004F49A2" w:rsidRDefault="005100CB">
      <w:pPr>
        <w:rPr>
          <w:rFonts w:ascii="Times New Roman" w:hAnsi="Times New Roman" w:cs="Times New Roman"/>
        </w:rPr>
      </w:pPr>
    </w:p>
    <w:p w14:paraId="646DB19F" w14:textId="77777777" w:rsidR="005D6026" w:rsidRPr="005D6026" w:rsidRDefault="005D6026" w:rsidP="005D6026">
      <w:pPr>
        <w:shd w:val="clear" w:color="auto" w:fill="FFFFFF"/>
        <w:outlineLvl w:val="2"/>
        <w:rPr>
          <w:rFonts w:ascii="Times New Roman" w:eastAsia="Times New Roman" w:hAnsi="Times New Roman" w:cs="Times New Roman"/>
        </w:rPr>
      </w:pPr>
      <w:r w:rsidRPr="005D6026">
        <w:rPr>
          <w:rFonts w:ascii="Times New Roman" w:eastAsia="Times New Roman" w:hAnsi="Times New Roman" w:cs="Times New Roman"/>
        </w:rPr>
        <w:t xml:space="preserve">Savall, H., </w:t>
      </w:r>
      <w:proofErr w:type="spellStart"/>
      <w:r w:rsidRPr="005D6026">
        <w:rPr>
          <w:rFonts w:ascii="Times New Roman" w:eastAsia="Times New Roman" w:hAnsi="Times New Roman" w:cs="Times New Roman"/>
        </w:rPr>
        <w:t>Péron</w:t>
      </w:r>
      <w:proofErr w:type="spellEnd"/>
      <w:r w:rsidRPr="005D6026">
        <w:rPr>
          <w:rFonts w:ascii="Times New Roman" w:eastAsia="Times New Roman" w:hAnsi="Times New Roman" w:cs="Times New Roman"/>
        </w:rPr>
        <w:t xml:space="preserve">, M., </w:t>
      </w:r>
      <w:proofErr w:type="spellStart"/>
      <w:r w:rsidRPr="005D6026">
        <w:rPr>
          <w:rFonts w:ascii="Times New Roman" w:eastAsia="Times New Roman" w:hAnsi="Times New Roman" w:cs="Times New Roman"/>
        </w:rPr>
        <w:t>Zardet</w:t>
      </w:r>
      <w:proofErr w:type="spellEnd"/>
      <w:r w:rsidRPr="005D6026">
        <w:rPr>
          <w:rFonts w:ascii="Times New Roman" w:eastAsia="Times New Roman" w:hAnsi="Times New Roman" w:cs="Times New Roman"/>
        </w:rPr>
        <w:t xml:space="preserve">, V., Bonnet, M. (2018). </w:t>
      </w:r>
      <w:hyperlink r:id="rId6" w:history="1">
        <w:r w:rsidRPr="005D6026">
          <w:rPr>
            <w:rFonts w:ascii="Times New Roman" w:eastAsia="Times New Roman" w:hAnsi="Times New Roman" w:cs="Times New Roman"/>
            <w:i/>
          </w:rPr>
          <w:t>Socially Responsible Capitalism and Management</w:t>
        </w:r>
        <w:r w:rsidRPr="005D6026">
          <w:rPr>
            <w:rFonts w:ascii="Times New Roman" w:eastAsia="Times New Roman" w:hAnsi="Times New Roman" w:cs="Times New Roman"/>
          </w:rPr>
          <w:t xml:space="preserve">. Routledge. </w:t>
        </w:r>
      </w:hyperlink>
    </w:p>
    <w:p w14:paraId="5F639AB8" w14:textId="518C6E1A" w:rsidR="005100CB" w:rsidRDefault="005100CB"/>
    <w:p w14:paraId="35E801B2" w14:textId="77777777" w:rsidR="005D6026" w:rsidRPr="005D6026" w:rsidRDefault="005D6026" w:rsidP="005D6026">
      <w:pPr>
        <w:rPr>
          <w:rStyle w:val="Hyperlink"/>
          <w:rFonts w:ascii="Times New Roman" w:hAnsi="Times New Roman" w:cs="Times New Roman"/>
          <w:color w:val="000000" w:themeColor="text1"/>
          <w:u w:val="none"/>
        </w:rPr>
      </w:pPr>
      <w:r w:rsidRPr="005D6026">
        <w:rPr>
          <w:rStyle w:val="Hyperlink"/>
          <w:rFonts w:ascii="Times New Roman" w:hAnsi="Times New Roman" w:cs="Times New Roman"/>
          <w:color w:val="000000" w:themeColor="text1"/>
          <w:u w:val="none"/>
        </w:rPr>
        <w:lastRenderedPageBreak/>
        <w:t xml:space="preserve">Savall, H., &amp; </w:t>
      </w:r>
      <w:proofErr w:type="spellStart"/>
      <w:r w:rsidRPr="005D6026">
        <w:rPr>
          <w:rStyle w:val="Hyperlink"/>
          <w:rFonts w:ascii="Times New Roman" w:hAnsi="Times New Roman" w:cs="Times New Roman"/>
          <w:color w:val="000000" w:themeColor="text1"/>
          <w:u w:val="none"/>
        </w:rPr>
        <w:t>Zardet</w:t>
      </w:r>
      <w:proofErr w:type="spellEnd"/>
      <w:r w:rsidRPr="005D6026">
        <w:rPr>
          <w:rStyle w:val="Hyperlink"/>
          <w:rFonts w:ascii="Times New Roman" w:hAnsi="Times New Roman" w:cs="Times New Roman"/>
          <w:color w:val="000000" w:themeColor="text1"/>
          <w:u w:val="none"/>
        </w:rPr>
        <w:t xml:space="preserve">, V. (2008). </w:t>
      </w:r>
      <w:r w:rsidRPr="005D6026">
        <w:rPr>
          <w:rStyle w:val="Hyperlink"/>
          <w:rFonts w:ascii="Times New Roman" w:hAnsi="Times New Roman" w:cs="Times New Roman"/>
          <w:i/>
          <w:color w:val="000000" w:themeColor="text1"/>
          <w:u w:val="none"/>
        </w:rPr>
        <w:t xml:space="preserve">Mastering Hidden Costs and Socio-Economic Performance. </w:t>
      </w:r>
      <w:r w:rsidRPr="005D6026">
        <w:rPr>
          <w:rStyle w:val="Hyperlink"/>
          <w:rFonts w:ascii="Times New Roman" w:hAnsi="Times New Roman" w:cs="Times New Roman"/>
          <w:color w:val="000000" w:themeColor="text1"/>
          <w:u w:val="none"/>
        </w:rPr>
        <w:t>Charlotte, NC: Information Age Press.</w:t>
      </w:r>
    </w:p>
    <w:p w14:paraId="1368C8B2" w14:textId="77777777" w:rsidR="005D6026" w:rsidRDefault="005D6026"/>
    <w:p w14:paraId="28572F35" w14:textId="77777777" w:rsidR="005D6026" w:rsidRPr="005D6026" w:rsidRDefault="005D6026" w:rsidP="005D6026">
      <w:pPr>
        <w:rPr>
          <w:rFonts w:ascii="Times New Roman" w:hAnsi="Times New Roman" w:cs="Times New Roman"/>
        </w:rPr>
      </w:pPr>
      <w:r w:rsidRPr="005D6026">
        <w:rPr>
          <w:rFonts w:ascii="Times New Roman" w:hAnsi="Times New Roman" w:cs="Times New Roman"/>
        </w:rPr>
        <w:t xml:space="preserve">Savall, H. (1981). Work &amp; People: An Economic Evaluation of Job-Enrichment. Oxford, NY: Clarendon Press. </w:t>
      </w:r>
    </w:p>
    <w:p w14:paraId="4FA9CFE1" w14:textId="23E9C21E" w:rsidR="005100CB" w:rsidRDefault="005100CB"/>
    <w:p w14:paraId="59C8C925" w14:textId="06D97EE4" w:rsidR="00406E2F" w:rsidRDefault="00406E2F"/>
    <w:p w14:paraId="60E59A43" w14:textId="77777777" w:rsidR="00406E2F" w:rsidRDefault="00406E2F"/>
    <w:p w14:paraId="414CA155" w14:textId="33D611C5" w:rsidR="005100CB" w:rsidRDefault="005100CB"/>
    <w:p w14:paraId="36748EE1" w14:textId="77777777" w:rsidR="005100CB" w:rsidRDefault="005100CB"/>
    <w:sectPr w:rsidR="005100CB" w:rsidSect="00EB6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1D"/>
    <w:rsid w:val="000A5E73"/>
    <w:rsid w:val="000D4839"/>
    <w:rsid w:val="001A6B10"/>
    <w:rsid w:val="001C5D46"/>
    <w:rsid w:val="002878CB"/>
    <w:rsid w:val="00307513"/>
    <w:rsid w:val="00397DBF"/>
    <w:rsid w:val="00406E2F"/>
    <w:rsid w:val="004071EC"/>
    <w:rsid w:val="004F49A2"/>
    <w:rsid w:val="005048A3"/>
    <w:rsid w:val="005100CB"/>
    <w:rsid w:val="00513663"/>
    <w:rsid w:val="005A1064"/>
    <w:rsid w:val="005D6026"/>
    <w:rsid w:val="00625EBE"/>
    <w:rsid w:val="006931F3"/>
    <w:rsid w:val="007143E6"/>
    <w:rsid w:val="00800421"/>
    <w:rsid w:val="00826915"/>
    <w:rsid w:val="00845CF7"/>
    <w:rsid w:val="008632A7"/>
    <w:rsid w:val="008802FA"/>
    <w:rsid w:val="008B74E2"/>
    <w:rsid w:val="008D2380"/>
    <w:rsid w:val="0096568D"/>
    <w:rsid w:val="009D54B8"/>
    <w:rsid w:val="009F7F4E"/>
    <w:rsid w:val="00AA2FEF"/>
    <w:rsid w:val="00AC378F"/>
    <w:rsid w:val="00B22DB6"/>
    <w:rsid w:val="00B91BE3"/>
    <w:rsid w:val="00BB5B8D"/>
    <w:rsid w:val="00BD5454"/>
    <w:rsid w:val="00DA5CFA"/>
    <w:rsid w:val="00E0056E"/>
    <w:rsid w:val="00E962D1"/>
    <w:rsid w:val="00EB6FCF"/>
    <w:rsid w:val="00F56D5D"/>
    <w:rsid w:val="00F70C9C"/>
    <w:rsid w:val="00F90E1E"/>
    <w:rsid w:val="00FB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92F8E"/>
  <w15:chartTrackingRefBased/>
  <w15:docId w15:val="{C0E60C4E-FC49-3044-9F7F-DF0D53C2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itation">
    <w:name w:val="Text - Citation"/>
    <w:uiPriority w:val="99"/>
    <w:rsid w:val="0096568D"/>
    <w:pPr>
      <w:autoSpaceDE w:val="0"/>
      <w:autoSpaceDN w:val="0"/>
      <w:adjustRightInd w:val="0"/>
      <w:ind w:left="1080" w:hanging="360"/>
    </w:pPr>
    <w:rPr>
      <w:rFonts w:ascii="Arial" w:eastAsiaTheme="minorEastAsia" w:hAnsi="Arial" w:cs="Arial"/>
      <w:sz w:val="20"/>
      <w:szCs w:val="20"/>
    </w:rPr>
  </w:style>
  <w:style w:type="character" w:styleId="Hyperlink">
    <w:name w:val="Hyperlink"/>
    <w:basedOn w:val="DefaultParagraphFont"/>
    <w:uiPriority w:val="99"/>
    <w:unhideWhenUsed/>
    <w:rsid w:val="00BB5B8D"/>
    <w:rPr>
      <w:color w:val="0563C1" w:themeColor="hyperlink"/>
      <w:u w:val="single"/>
    </w:rPr>
  </w:style>
  <w:style w:type="character" w:styleId="UnresolvedMention">
    <w:name w:val="Unresolved Mention"/>
    <w:basedOn w:val="DefaultParagraphFont"/>
    <w:uiPriority w:val="99"/>
    <w:semiHidden/>
    <w:unhideWhenUsed/>
    <w:rsid w:val="00BB5B8D"/>
    <w:rPr>
      <w:color w:val="605E5C"/>
      <w:shd w:val="clear" w:color="auto" w:fill="E1DFDD"/>
    </w:rPr>
  </w:style>
  <w:style w:type="character" w:customStyle="1" w:styleId="apple-converted-space">
    <w:name w:val="apple-converted-space"/>
    <w:basedOn w:val="DefaultParagraphFont"/>
    <w:rsid w:val="004F4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752275">
      <w:bodyDiv w:val="1"/>
      <w:marLeft w:val="0"/>
      <w:marRight w:val="0"/>
      <w:marTop w:val="0"/>
      <w:marBottom w:val="0"/>
      <w:divBdr>
        <w:top w:val="none" w:sz="0" w:space="0" w:color="auto"/>
        <w:left w:val="none" w:sz="0" w:space="0" w:color="auto"/>
        <w:bottom w:val="none" w:sz="0" w:space="0" w:color="auto"/>
        <w:right w:val="none" w:sz="0" w:space="0" w:color="auto"/>
      </w:divBdr>
    </w:div>
    <w:div w:id="1845242615">
      <w:bodyDiv w:val="1"/>
      <w:marLeft w:val="0"/>
      <w:marRight w:val="0"/>
      <w:marTop w:val="0"/>
      <w:marBottom w:val="0"/>
      <w:divBdr>
        <w:top w:val="none" w:sz="0" w:space="0" w:color="auto"/>
        <w:left w:val="none" w:sz="0" w:space="0" w:color="auto"/>
        <w:bottom w:val="none" w:sz="0" w:space="0" w:color="auto"/>
        <w:right w:val="none" w:sz="0" w:space="0" w:color="auto"/>
      </w:divBdr>
    </w:div>
    <w:div w:id="20524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cpress.com/Socially-Responsible-Capitalism-and-Management/Savall-Peron-Zardet-Bonnet/p/book/9781138282001" TargetMode="External"/><Relationship Id="rId5" Type="http://schemas.openxmlformats.org/officeDocument/2006/relationships/hyperlink" Target="http://www.math.chalmers.se/~ulfp/Review/logicscdis.pdf" TargetMode="External"/><Relationship Id="rId4" Type="http://schemas.openxmlformats.org/officeDocument/2006/relationships/hyperlink" Target="http://strangebeautiful.com/other-texts/popper-logic-scientific-discove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Ann Rosile</dc:creator>
  <cp:keywords/>
  <dc:description/>
  <cp:lastModifiedBy>Grace Ann Rosile</cp:lastModifiedBy>
  <cp:revision>5</cp:revision>
  <cp:lastPrinted>2021-04-11T16:48:00Z</cp:lastPrinted>
  <dcterms:created xsi:type="dcterms:W3CDTF">2021-04-12T04:06:00Z</dcterms:created>
  <dcterms:modified xsi:type="dcterms:W3CDTF">2021-04-13T23:26:00Z</dcterms:modified>
</cp:coreProperties>
</file>